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160" w:before="300" w:line="264" w:lineRule="auto"/>
        <w:rPr>
          <w:sz w:val="54"/>
          <w:szCs w:val="54"/>
        </w:rPr>
      </w:pPr>
      <w:bookmarkStart w:colFirst="0" w:colLast="0" w:name="_fa09xl76i7yb" w:id="0"/>
      <w:bookmarkEnd w:id="0"/>
      <w:r w:rsidDel="00000000" w:rsidR="00000000" w:rsidRPr="00000000">
        <w:rPr>
          <w:sz w:val="54"/>
          <w:szCs w:val="54"/>
          <w:rtl w:val="0"/>
        </w:rPr>
        <w:t xml:space="preserve">Global Challenges and Global Opportunities</w:t>
      </w:r>
    </w:p>
    <w:p w:rsidR="00000000" w:rsidDel="00000000" w:rsidP="00000000" w:rsidRDefault="00000000" w:rsidRPr="00000000" w14:paraId="00000002">
      <w:pPr>
        <w:shd w:fill="ffffff" w:val="clear"/>
        <w:spacing w:after="160" w:before="760" w:lineRule="auto"/>
        <w:ind w:left="460" w:firstLine="0"/>
        <w:rPr>
          <w:color w:val="002b56"/>
          <w:sz w:val="21"/>
          <w:szCs w:val="21"/>
        </w:rPr>
      </w:pPr>
      <w:r w:rsidDel="00000000" w:rsidR="00000000" w:rsidRPr="00000000">
        <w:rPr>
          <w:sz w:val="54"/>
          <w:szCs w:val="54"/>
          <w:rtl w:val="0"/>
        </w:rPr>
        <w:br w:type="textWrapping"/>
      </w:r>
      <w:r w:rsidDel="00000000" w:rsidR="00000000" w:rsidRPr="00000000">
        <w:rPr>
          <w:color w:val="002b56"/>
          <w:sz w:val="21"/>
          <w:szCs w:val="21"/>
          <w:rtl w:val="0"/>
        </w:rPr>
        <w:t xml:space="preserve">Part of your learning objectives in this course is to </w:t>
      </w:r>
      <w:r w:rsidDel="00000000" w:rsidR="00000000" w:rsidRPr="00000000">
        <w:rPr>
          <w:b w:val="1"/>
          <w:color w:val="002b56"/>
          <w:sz w:val="21"/>
          <w:szCs w:val="21"/>
          <w:rtl w:val="0"/>
        </w:rPr>
        <w:t xml:space="preserve">identify your </w:t>
      </w:r>
      <w:r w:rsidDel="00000000" w:rsidR="00000000" w:rsidRPr="00000000">
        <w:rPr>
          <w:b w:val="1"/>
          <w:color w:val="002b56"/>
          <w:sz w:val="21"/>
          <w:szCs w:val="21"/>
          <w:shd w:fill="05f283" w:val="clear"/>
          <w:rtl w:val="0"/>
        </w:rPr>
        <w:t xml:space="preserve">personal mission</w:t>
      </w:r>
      <w:r w:rsidDel="00000000" w:rsidR="00000000" w:rsidRPr="00000000">
        <w:rPr>
          <w:b w:val="1"/>
          <w:color w:val="002b56"/>
          <w:sz w:val="21"/>
          <w:szCs w:val="21"/>
          <w:rtl w:val="0"/>
        </w:rPr>
        <w:t xml:space="preserve"> in society</w:t>
      </w:r>
      <w:r w:rsidDel="00000000" w:rsidR="00000000" w:rsidRPr="00000000">
        <w:rPr>
          <w:color w:val="002b56"/>
          <w:sz w:val="21"/>
          <w:szCs w:val="21"/>
          <w:rtl w:val="0"/>
        </w:rPr>
        <w:t xml:space="preserve">, as a young professional. In an ever-changing world of work, siloed </w:t>
      </w:r>
      <w:r w:rsidDel="00000000" w:rsidR="00000000" w:rsidRPr="00000000">
        <w:rPr>
          <w:b w:val="1"/>
          <w:color w:val="002b56"/>
          <w:sz w:val="21"/>
          <w:szCs w:val="21"/>
          <w:rtl w:val="0"/>
        </w:rPr>
        <w:t xml:space="preserve">academic learning</w:t>
      </w:r>
      <w:r w:rsidDel="00000000" w:rsidR="00000000" w:rsidRPr="00000000">
        <w:rPr>
          <w:color w:val="002b56"/>
          <w:sz w:val="21"/>
          <w:szCs w:val="21"/>
          <w:rtl w:val="0"/>
        </w:rPr>
        <w:t xml:space="preserve"> is quickly losing relevance, unless it is </w:t>
      </w:r>
      <w:r w:rsidDel="00000000" w:rsidR="00000000" w:rsidRPr="00000000">
        <w:rPr>
          <w:b w:val="1"/>
          <w:color w:val="002b56"/>
          <w:sz w:val="21"/>
          <w:szCs w:val="21"/>
          <w:rtl w:val="0"/>
        </w:rPr>
        <w:t xml:space="preserve">coupled with a meaningful mission</w:t>
      </w:r>
      <w:r w:rsidDel="00000000" w:rsidR="00000000" w:rsidRPr="00000000">
        <w:rPr>
          <w:color w:val="002b56"/>
          <w:sz w:val="21"/>
          <w:szCs w:val="21"/>
          <w:rtl w:val="0"/>
        </w:rPr>
        <w:t xml:space="preserve"> that </w:t>
      </w:r>
      <w:r w:rsidDel="00000000" w:rsidR="00000000" w:rsidRPr="00000000">
        <w:rPr>
          <w:b w:val="1"/>
          <w:color w:val="028eca"/>
          <w:sz w:val="21"/>
          <w:szCs w:val="21"/>
          <w:rtl w:val="0"/>
        </w:rPr>
        <w:t xml:space="preserve">enables you to meaningfully contribute</w:t>
      </w:r>
      <w:r w:rsidDel="00000000" w:rsidR="00000000" w:rsidRPr="00000000">
        <w:rPr>
          <w:color w:val="002b56"/>
          <w:sz w:val="21"/>
          <w:szCs w:val="21"/>
          <w:rtl w:val="0"/>
        </w:rPr>
        <w:t xml:space="preserve"> towards the global narrative.</w:t>
      </w:r>
    </w:p>
    <w:p w:rsidR="00000000" w:rsidDel="00000000" w:rsidP="00000000" w:rsidRDefault="00000000" w:rsidRPr="00000000" w14:paraId="00000003">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Please watch this </w:t>
      </w:r>
      <w:r w:rsidDel="00000000" w:rsidR="00000000" w:rsidRPr="00000000">
        <w:rPr>
          <w:b w:val="1"/>
          <w:color w:val="028eca"/>
          <w:sz w:val="21"/>
          <w:szCs w:val="21"/>
          <w:rtl w:val="0"/>
        </w:rPr>
        <w:t xml:space="preserve">video</w:t>
      </w:r>
      <w:r w:rsidDel="00000000" w:rsidR="00000000" w:rsidRPr="00000000">
        <w:rPr>
          <w:color w:val="002b56"/>
          <w:sz w:val="21"/>
          <w:szCs w:val="21"/>
          <w:rtl w:val="0"/>
        </w:rPr>
        <w:t xml:space="preserve"> by Fred Swaniker attentively, as he speaks on the importance of connecting your career to a meaningful mission (i.e. the so-called </w:t>
      </w:r>
      <w:r w:rsidDel="00000000" w:rsidR="00000000" w:rsidRPr="00000000">
        <w:rPr>
          <w:b w:val="1"/>
          <w:color w:val="002b56"/>
          <w:sz w:val="21"/>
          <w:szCs w:val="21"/>
          <w:rtl w:val="0"/>
        </w:rPr>
        <w:t xml:space="preserve">7 Global (Grand) Challenges</w:t>
      </w:r>
      <w:r w:rsidDel="00000000" w:rsidR="00000000" w:rsidRPr="00000000">
        <w:rPr>
          <w:color w:val="002b56"/>
          <w:sz w:val="21"/>
          <w:szCs w:val="21"/>
          <w:rtl w:val="0"/>
        </w:rPr>
        <w:t xml:space="preserve"> facing the world).</w:t>
      </w:r>
    </w:p>
    <w:p w:rsidR="00000000" w:rsidDel="00000000" w:rsidP="00000000" w:rsidRDefault="00000000" w:rsidRPr="00000000" w14:paraId="00000004">
      <w:pPr>
        <w:spacing w:before="760" w:lineRule="auto"/>
        <w:ind w:left="460" w:firstLine="0"/>
        <w:rPr>
          <w:color w:val="002b5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On the other side of the 7 Global (Grand) Challenges that Fred talks about, there are </w:t>
      </w:r>
      <w:r w:rsidDel="00000000" w:rsidR="00000000" w:rsidRPr="00000000">
        <w:rPr>
          <w:b w:val="1"/>
          <w:color w:val="002b56"/>
          <w:sz w:val="21"/>
          <w:szCs w:val="21"/>
          <w:rtl w:val="0"/>
        </w:rPr>
        <w:t xml:space="preserve">7 Global (Grand) Opportunities</w:t>
      </w:r>
      <w:r w:rsidDel="00000000" w:rsidR="00000000" w:rsidRPr="00000000">
        <w:rPr>
          <w:color w:val="002b56"/>
          <w:sz w:val="21"/>
          <w:szCs w:val="21"/>
          <w:rtl w:val="0"/>
        </w:rPr>
        <w:t xml:space="preserve">. These are:</w:t>
      </w:r>
    </w:p>
    <w:p w:rsidR="00000000" w:rsidDel="00000000" w:rsidP="00000000" w:rsidRDefault="00000000" w:rsidRPr="00000000" w14:paraId="00000006">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r>
      <w:r w:rsidDel="00000000" w:rsidR="00000000" w:rsidRPr="00000000">
        <w:rPr>
          <w:color w:val="002b56"/>
          <w:sz w:val="21"/>
          <w:szCs w:val="21"/>
        </w:rPr>
        <w:drawing>
          <wp:inline distB="114300" distT="114300" distL="114300" distR="114300">
            <wp:extent cx="5943600" cy="3340100"/>
            <wp:effectExtent b="0" l="0" r="0" t="0"/>
            <wp:docPr id="2"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before="760" w:lineRule="auto"/>
        <w:ind w:left="460" w:firstLine="0"/>
        <w:rPr>
          <w:color w:val="002b5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hd w:fill="cce8f4" w:val="clear"/>
        <w:spacing w:before="760" w:lineRule="auto"/>
        <w:ind w:left="460" w:firstLine="0"/>
        <w:rPr>
          <w:b w:val="1"/>
          <w:color w:val="028eca"/>
          <w:sz w:val="21"/>
          <w:szCs w:val="21"/>
        </w:rPr>
      </w:pPr>
      <w:r w:rsidDel="00000000" w:rsidR="00000000" w:rsidRPr="00000000">
        <w:rPr>
          <w:b w:val="1"/>
          <w:color w:val="028eca"/>
          <w:sz w:val="21"/>
          <w:szCs w:val="21"/>
          <w:rtl w:val="0"/>
        </w:rPr>
        <w:t xml:space="preserve">Reflect:</w:t>
      </w:r>
    </w:p>
    <w:p w:rsidR="00000000" w:rsidDel="00000000" w:rsidP="00000000" w:rsidRDefault="00000000" w:rsidRPr="00000000" w14:paraId="00000009">
      <w:pPr>
        <w:shd w:fill="cce8f4" w:val="clear"/>
        <w:spacing w:after="160" w:before="760" w:lineRule="auto"/>
        <w:ind w:left="460" w:firstLine="0"/>
        <w:rPr>
          <w:color w:val="002b56"/>
          <w:sz w:val="21"/>
          <w:szCs w:val="21"/>
        </w:rPr>
      </w:pPr>
      <w:r w:rsidDel="00000000" w:rsidR="00000000" w:rsidRPr="00000000">
        <w:rPr>
          <w:color w:val="002b56"/>
          <w:sz w:val="21"/>
          <w:szCs w:val="21"/>
          <w:rtl w:val="0"/>
        </w:rPr>
        <w:t xml:space="preserve">We will speak to each of these Global Challenges and Global Opportunities (GCGOs) in the coming weeks. At first glance, without overthinking about it:</w:t>
      </w:r>
    </w:p>
    <w:p w:rsidR="00000000" w:rsidDel="00000000" w:rsidP="00000000" w:rsidRDefault="00000000" w:rsidRPr="00000000" w14:paraId="0000000A">
      <w:pPr>
        <w:numPr>
          <w:ilvl w:val="0"/>
          <w:numId w:val="3"/>
        </w:numPr>
        <w:spacing w:after="0" w:afterAutospacing="0" w:before="920" w:lineRule="auto"/>
        <w:ind w:left="1180" w:hanging="360"/>
      </w:pPr>
      <w:r w:rsidDel="00000000" w:rsidR="00000000" w:rsidRPr="00000000">
        <w:rPr>
          <w:color w:val="002b56"/>
          <w:sz w:val="21"/>
          <w:szCs w:val="21"/>
          <w:rtl w:val="0"/>
        </w:rPr>
        <w:t xml:space="preserve">What Global Challenge resonates the most?</w:t>
      </w:r>
    </w:p>
    <w:p w:rsidR="00000000" w:rsidDel="00000000" w:rsidP="00000000" w:rsidRDefault="00000000" w:rsidRPr="00000000" w14:paraId="0000000B">
      <w:pPr>
        <w:numPr>
          <w:ilvl w:val="0"/>
          <w:numId w:val="3"/>
        </w:numPr>
        <w:spacing w:after="0" w:afterAutospacing="0" w:before="0" w:beforeAutospacing="0" w:lineRule="auto"/>
        <w:ind w:left="1180" w:hanging="360"/>
      </w:pPr>
      <w:r w:rsidDel="00000000" w:rsidR="00000000" w:rsidRPr="00000000">
        <w:rPr>
          <w:color w:val="002b56"/>
          <w:sz w:val="21"/>
          <w:szCs w:val="21"/>
          <w:rtl w:val="0"/>
        </w:rPr>
        <w:t xml:space="preserve">What Global Opportunity resonates the most?</w:t>
      </w:r>
    </w:p>
    <w:p w:rsidR="00000000" w:rsidDel="00000000" w:rsidP="00000000" w:rsidRDefault="00000000" w:rsidRPr="00000000" w14:paraId="0000000C">
      <w:pPr>
        <w:numPr>
          <w:ilvl w:val="0"/>
          <w:numId w:val="3"/>
        </w:numPr>
        <w:spacing w:after="0" w:afterAutospacing="0" w:before="0" w:beforeAutospacing="0" w:lineRule="auto"/>
        <w:ind w:left="1180" w:hanging="360"/>
      </w:pPr>
      <w:r w:rsidDel="00000000" w:rsidR="00000000" w:rsidRPr="00000000">
        <w:rPr>
          <w:color w:val="002b56"/>
          <w:sz w:val="21"/>
          <w:szCs w:val="21"/>
          <w:rtl w:val="0"/>
        </w:rPr>
        <w:t xml:space="preserve">What seems to connect with areas you are passionate about?</w:t>
      </w:r>
    </w:p>
    <w:p w:rsidR="00000000" w:rsidDel="00000000" w:rsidP="00000000" w:rsidRDefault="00000000" w:rsidRPr="00000000" w14:paraId="0000000D">
      <w:pPr>
        <w:numPr>
          <w:ilvl w:val="0"/>
          <w:numId w:val="3"/>
        </w:numPr>
        <w:spacing w:after="160" w:before="0" w:beforeAutospacing="0" w:lineRule="auto"/>
        <w:ind w:left="1180" w:hanging="360"/>
      </w:pPr>
      <w:r w:rsidDel="00000000" w:rsidR="00000000" w:rsidRPr="00000000">
        <w:rPr>
          <w:color w:val="002b56"/>
          <w:sz w:val="21"/>
          <w:szCs w:val="21"/>
          <w:rtl w:val="0"/>
        </w:rPr>
        <w:t xml:space="preserve">Is there a connection between any one of the GCGOs and a tech career?</w:t>
      </w:r>
    </w:p>
    <w:p w:rsidR="00000000" w:rsidDel="00000000" w:rsidP="00000000" w:rsidRDefault="00000000" w:rsidRPr="00000000" w14:paraId="0000000E">
      <w:pPr>
        <w:shd w:fill="cce8f4" w:val="clear"/>
        <w:spacing w:after="160" w:before="760" w:lineRule="auto"/>
        <w:ind w:left="460" w:firstLine="0"/>
        <w:rPr>
          <w:color w:val="002b56"/>
          <w:sz w:val="21"/>
          <w:szCs w:val="21"/>
        </w:rPr>
      </w:pPr>
      <w:r w:rsidDel="00000000" w:rsidR="00000000" w:rsidRPr="00000000">
        <w:rPr>
          <w:b w:val="1"/>
          <w:color w:val="002b56"/>
          <w:sz w:val="21"/>
          <w:szCs w:val="21"/>
          <w:rtl w:val="0"/>
        </w:rPr>
        <w:t xml:space="preserve">Share you thoughts</w:t>
      </w:r>
      <w:r w:rsidDel="00000000" w:rsidR="00000000" w:rsidRPr="00000000">
        <w:rPr>
          <w:color w:val="002b56"/>
          <w:sz w:val="21"/>
          <w:szCs w:val="21"/>
          <w:rtl w:val="0"/>
        </w:rPr>
        <w:t xml:space="preserve"> with your squad on the </w:t>
      </w:r>
      <w:hyperlink r:id="rId7">
        <w:r w:rsidDel="00000000" w:rsidR="00000000" w:rsidRPr="00000000">
          <w:rPr>
            <w:b w:val="1"/>
            <w:color w:val="5648b7"/>
            <w:sz w:val="21"/>
            <w:szCs w:val="21"/>
            <w:rtl w:val="0"/>
          </w:rPr>
          <w:t xml:space="preserve">eHub</w:t>
        </w:r>
      </w:hyperlink>
      <w:r w:rsidDel="00000000" w:rsidR="00000000" w:rsidRPr="00000000">
        <w:rPr>
          <w:color w:val="002b56"/>
          <w:sz w:val="21"/>
          <w:szCs w:val="21"/>
          <w:rtl w:val="0"/>
        </w:rPr>
        <w:t xml:space="preserve">, and see what others are saying!</w:t>
      </w:r>
    </w:p>
    <w:p w:rsidR="00000000" w:rsidDel="00000000" w:rsidP="00000000" w:rsidRDefault="00000000" w:rsidRPr="00000000" w14:paraId="0000000F">
      <w:pPr>
        <w:shd w:fill="cce8f4" w:val="clear"/>
        <w:spacing w:before="760" w:lineRule="auto"/>
        <w:ind w:left="460" w:firstLine="0"/>
        <w:rPr>
          <w:color w:val="002b56"/>
          <w:sz w:val="21"/>
          <w:szCs w:val="21"/>
        </w:rPr>
      </w:pPr>
      <w:r w:rsidDel="00000000" w:rsidR="00000000" w:rsidRPr="00000000">
        <w:rPr>
          <w:rtl w:val="0"/>
        </w:rPr>
      </w:r>
    </w:p>
    <w:p w:rsidR="00000000" w:rsidDel="00000000" w:rsidP="00000000" w:rsidRDefault="00000000" w:rsidRPr="00000000" w14:paraId="00000010">
      <w:pPr>
        <w:pStyle w:val="Heading1"/>
        <w:keepNext w:val="0"/>
        <w:keepLines w:val="0"/>
        <w:shd w:fill="ffffff" w:val="clear"/>
        <w:spacing w:after="160" w:before="300" w:line="264" w:lineRule="auto"/>
        <w:rPr>
          <w:color w:val="333333"/>
          <w:sz w:val="54"/>
          <w:szCs w:val="54"/>
        </w:rPr>
      </w:pPr>
      <w:bookmarkStart w:colFirst="0" w:colLast="0" w:name="_u5mxur5hzvz2" w:id="1"/>
      <w:bookmarkEnd w:id="1"/>
      <w:r w:rsidDel="00000000" w:rsidR="00000000" w:rsidRPr="00000000">
        <w:rPr>
          <w:color w:val="333333"/>
          <w:sz w:val="54"/>
          <w:szCs w:val="54"/>
          <w:rtl w:val="0"/>
        </w:rPr>
        <w:t xml:space="preserve">Morning Pages</w:t>
      </w:r>
    </w:p>
    <w:p w:rsidR="00000000" w:rsidDel="00000000" w:rsidP="00000000" w:rsidRDefault="00000000" w:rsidRPr="00000000" w14:paraId="00000011">
      <w:pPr>
        <w:shd w:fill="ffffff" w:val="clear"/>
        <w:spacing w:after="160" w:before="760" w:lineRule="auto"/>
        <w:ind w:left="460" w:firstLine="0"/>
        <w:rPr>
          <w:color w:val="333333"/>
          <w:sz w:val="54"/>
          <w:szCs w:val="54"/>
        </w:rPr>
      </w:pPr>
      <w:r w:rsidDel="00000000" w:rsidR="00000000" w:rsidRPr="00000000">
        <w:rPr>
          <w:color w:val="333333"/>
          <w:sz w:val="54"/>
          <w:szCs w:val="54"/>
        </w:rPr>
        <w:drawing>
          <wp:inline distB="114300" distT="114300" distL="114300" distR="114300">
            <wp:extent cx="5943600" cy="419100"/>
            <wp:effectExtent b="0" l="0" r="0" t="0"/>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160" w:before="760" w:lineRule="auto"/>
        <w:ind w:left="460" w:firstLine="0"/>
        <w:rPr>
          <w:color w:val="002b56"/>
          <w:sz w:val="21"/>
          <w:szCs w:val="21"/>
        </w:rPr>
      </w:pPr>
      <w:r w:rsidDel="00000000" w:rsidR="00000000" w:rsidRPr="00000000">
        <w:rPr>
          <w:color w:val="333333"/>
          <w:sz w:val="54"/>
          <w:szCs w:val="54"/>
          <w:rtl w:val="0"/>
        </w:rPr>
        <w:br w:type="textWrapping"/>
      </w:r>
      <w:r w:rsidDel="00000000" w:rsidR="00000000" w:rsidRPr="00000000">
        <w:rPr>
          <w:color w:val="002b56"/>
          <w:sz w:val="21"/>
          <w:szCs w:val="21"/>
          <w:rtl w:val="0"/>
        </w:rPr>
        <w:t xml:space="preserve">Morning Pages is </w:t>
      </w:r>
      <w:r w:rsidDel="00000000" w:rsidR="00000000" w:rsidRPr="00000000">
        <w:rPr>
          <w:b w:val="1"/>
          <w:color w:val="002b56"/>
          <w:sz w:val="21"/>
          <w:szCs w:val="21"/>
          <w:shd w:fill="05f283" w:val="clear"/>
          <w:rtl w:val="0"/>
        </w:rPr>
        <w:t xml:space="preserve">Secret Weapon #1</w:t>
      </w:r>
      <w:r w:rsidDel="00000000" w:rsidR="00000000" w:rsidRPr="00000000">
        <w:rPr>
          <w:color w:val="002b56"/>
          <w:sz w:val="21"/>
          <w:szCs w:val="21"/>
          <w:rtl w:val="0"/>
        </w:rPr>
        <w:t xml:space="preserve"> of the Daily 3. A recent graduate emailed us and said, “The morning pages are a hack I never knew I needed.”</w:t>
      </w:r>
    </w:p>
    <w:p w:rsidR="00000000" w:rsidDel="00000000" w:rsidP="00000000" w:rsidRDefault="00000000" w:rsidRPr="00000000" w14:paraId="00000013">
      <w:pPr>
        <w:shd w:fill="e7e9ec" w:val="clear"/>
        <w:spacing w:before="760" w:lineRule="auto"/>
        <w:ind w:left="460" w:firstLine="0"/>
        <w:rPr>
          <w:b w:val="1"/>
          <w:color w:val="002b56"/>
          <w:sz w:val="21"/>
          <w:szCs w:val="21"/>
        </w:rPr>
      </w:pPr>
      <w:r w:rsidDel="00000000" w:rsidR="00000000" w:rsidRPr="00000000">
        <w:rPr>
          <w:b w:val="1"/>
          <w:color w:val="002b56"/>
          <w:sz w:val="21"/>
          <w:szCs w:val="21"/>
          <w:rtl w:val="0"/>
        </w:rPr>
        <w:t xml:space="preserve">What are Morning Pages?</w:t>
      </w:r>
    </w:p>
    <w:p w:rsidR="00000000" w:rsidDel="00000000" w:rsidP="00000000" w:rsidRDefault="00000000" w:rsidRPr="00000000" w14:paraId="00000014">
      <w:pPr>
        <w:shd w:fill="e7e9ec" w:val="clear"/>
        <w:spacing w:before="760" w:lineRule="auto"/>
        <w:ind w:left="460" w:firstLine="0"/>
        <w:rPr>
          <w:color w:val="002b56"/>
          <w:sz w:val="21"/>
          <w:szCs w:val="21"/>
        </w:rPr>
      </w:pPr>
      <w:r w:rsidDel="00000000" w:rsidR="00000000" w:rsidRPr="00000000">
        <w:rPr>
          <w:color w:val="002b56"/>
          <w:sz w:val="21"/>
          <w:szCs w:val="21"/>
          <w:rtl w:val="0"/>
        </w:rPr>
        <w:t xml:space="preserve">Morning Pages were made famous more than 25 years ago in the best-selling book </w:t>
      </w:r>
      <w:r w:rsidDel="00000000" w:rsidR="00000000" w:rsidRPr="00000000">
        <w:rPr>
          <w:i w:val="1"/>
          <w:color w:val="002b56"/>
          <w:sz w:val="21"/>
          <w:szCs w:val="21"/>
          <w:rtl w:val="0"/>
        </w:rPr>
        <w:t xml:space="preserve">The Artist’s Way</w:t>
      </w:r>
      <w:r w:rsidDel="00000000" w:rsidR="00000000" w:rsidRPr="00000000">
        <w:rPr>
          <w:color w:val="002b56"/>
          <w:sz w:val="21"/>
          <w:szCs w:val="21"/>
          <w:rtl w:val="0"/>
        </w:rPr>
        <w:t xml:space="preserve">. But the practice is not just for artists! It’s a life-hack used by many successful business people, entrepreneurs, people who create social impact and, of course, tech talent! Doing morning pages every day has been shown to increase creativity, positive mood, and big-picture thinking for all kinds of people!</w:t>
      </w:r>
    </w:p>
    <w:p w:rsidR="00000000" w:rsidDel="00000000" w:rsidP="00000000" w:rsidRDefault="00000000" w:rsidRPr="00000000" w14:paraId="00000015">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BUT, the purpose of Morning Pages is </w:t>
      </w:r>
      <w:r w:rsidDel="00000000" w:rsidR="00000000" w:rsidRPr="00000000">
        <w:rPr>
          <w:b w:val="1"/>
          <w:color w:val="028eca"/>
          <w:sz w:val="21"/>
          <w:szCs w:val="21"/>
          <w:rtl w:val="0"/>
        </w:rPr>
        <w:t xml:space="preserve">NOT to produce creative writing.</w:t>
      </w:r>
      <w:r w:rsidDel="00000000" w:rsidR="00000000" w:rsidRPr="00000000">
        <w:rPr>
          <w:color w:val="002b56"/>
          <w:sz w:val="21"/>
          <w:szCs w:val="21"/>
          <w:rtl w:val="0"/>
        </w:rPr>
        <w:t xml:space="preserve"> This is an important point to understand! Rather, writing Morning Pages provides you with the </w:t>
      </w:r>
      <w:r w:rsidDel="00000000" w:rsidR="00000000" w:rsidRPr="00000000">
        <w:rPr>
          <w:b w:val="1"/>
          <w:color w:val="002b56"/>
          <w:sz w:val="21"/>
          <w:szCs w:val="21"/>
          <w:rtl w:val="0"/>
        </w:rPr>
        <w:t xml:space="preserve">opportunity to clear out space in your head</w:t>
      </w:r>
      <w:r w:rsidDel="00000000" w:rsidR="00000000" w:rsidRPr="00000000">
        <w:rPr>
          <w:color w:val="002b56"/>
          <w:sz w:val="21"/>
          <w:szCs w:val="21"/>
          <w:rtl w:val="0"/>
        </w:rPr>
        <w:t xml:space="preserve">, so that your mind is more open to receive inspiration.</w:t>
      </w:r>
    </w:p>
    <w:p w:rsidR="00000000" w:rsidDel="00000000" w:rsidP="00000000" w:rsidRDefault="00000000" w:rsidRPr="00000000" w14:paraId="00000016">
      <w:pPr>
        <w:shd w:fill="ffffff" w:val="clear"/>
        <w:spacing w:after="160" w:before="760" w:lineRule="auto"/>
        <w:ind w:left="460" w:firstLine="0"/>
        <w:rPr>
          <w:color w:val="002b56"/>
          <w:sz w:val="21"/>
          <w:szCs w:val="21"/>
        </w:rPr>
      </w:pPr>
      <w:r w:rsidDel="00000000" w:rsidR="00000000" w:rsidRPr="00000000">
        <w:rPr>
          <w:color w:val="002b56"/>
          <w:sz w:val="21"/>
          <w:szCs w:val="21"/>
        </w:rPr>
        <w:drawing>
          <wp:inline distB="114300" distT="114300" distL="114300" distR="114300">
            <wp:extent cx="5943600" cy="3340100"/>
            <wp:effectExtent b="0" l="0" r="0" t="0"/>
            <wp:docPr id="19"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Style w:val="Heading3"/>
        <w:keepNext w:val="0"/>
        <w:keepLines w:val="0"/>
        <w:shd w:fill="ffffff" w:val="clear"/>
        <w:spacing w:after="300" w:before="1220" w:line="264" w:lineRule="auto"/>
        <w:ind w:left="460" w:firstLine="0"/>
        <w:rPr>
          <w:color w:val="002b56"/>
          <w:sz w:val="36"/>
          <w:szCs w:val="36"/>
        </w:rPr>
      </w:pPr>
      <w:bookmarkStart w:colFirst="0" w:colLast="0" w:name="_bqflbxiwy1p7" w:id="2"/>
      <w:bookmarkEnd w:id="2"/>
      <w:r w:rsidDel="00000000" w:rsidR="00000000" w:rsidRPr="00000000">
        <w:rPr>
          <w:color w:val="002b56"/>
          <w:sz w:val="36"/>
          <w:szCs w:val="36"/>
          <w:rtl w:val="0"/>
        </w:rPr>
        <w:t xml:space="preserve">Here are the rules for how Morning Pages work:</w:t>
      </w:r>
    </w:p>
    <w:p w:rsidR="00000000" w:rsidDel="00000000" w:rsidP="00000000" w:rsidRDefault="00000000" w:rsidRPr="00000000" w14:paraId="00000018">
      <w:pPr>
        <w:numPr>
          <w:ilvl w:val="0"/>
          <w:numId w:val="6"/>
        </w:numPr>
        <w:spacing w:after="0" w:afterAutospacing="0" w:before="920" w:lineRule="auto"/>
        <w:ind w:left="1180" w:hanging="360"/>
      </w:pPr>
      <w:r w:rsidDel="00000000" w:rsidR="00000000" w:rsidRPr="00000000">
        <w:rPr>
          <w:color w:val="002b56"/>
          <w:sz w:val="21"/>
          <w:szCs w:val="21"/>
          <w:rtl w:val="0"/>
        </w:rPr>
        <w:t xml:space="preserve">The ideal is to do them first thing when you wake up. But any time of day is OK.</w:t>
      </w:r>
    </w:p>
    <w:p w:rsidR="00000000" w:rsidDel="00000000" w:rsidP="00000000" w:rsidRDefault="00000000" w:rsidRPr="00000000" w14:paraId="00000019">
      <w:pPr>
        <w:numPr>
          <w:ilvl w:val="0"/>
          <w:numId w:val="6"/>
        </w:numPr>
        <w:spacing w:after="0" w:afterAutospacing="0" w:before="0" w:beforeAutospacing="0" w:lineRule="auto"/>
        <w:ind w:left="1180" w:hanging="360"/>
      </w:pPr>
      <w:r w:rsidDel="00000000" w:rsidR="00000000" w:rsidRPr="00000000">
        <w:rPr>
          <w:color w:val="002b56"/>
          <w:sz w:val="21"/>
          <w:szCs w:val="21"/>
          <w:rtl w:val="0"/>
        </w:rPr>
        <w:t xml:space="preserve">Get a pen and paper and just start writing (or keep a Morning Pages journal). You </w:t>
      </w:r>
      <w:r w:rsidDel="00000000" w:rsidR="00000000" w:rsidRPr="00000000">
        <w:rPr>
          <w:i w:val="1"/>
          <w:color w:val="002b56"/>
          <w:sz w:val="21"/>
          <w:szCs w:val="21"/>
          <w:rtl w:val="0"/>
        </w:rPr>
        <w:t xml:space="preserve">must</w:t>
      </w:r>
      <w:r w:rsidDel="00000000" w:rsidR="00000000" w:rsidRPr="00000000">
        <w:rPr>
          <w:color w:val="002b56"/>
          <w:sz w:val="21"/>
          <w:szCs w:val="21"/>
          <w:rtl w:val="0"/>
        </w:rPr>
        <w:t xml:space="preserve"> do this by hand—don’t type!</w:t>
      </w:r>
    </w:p>
    <w:p w:rsidR="00000000" w:rsidDel="00000000" w:rsidP="00000000" w:rsidRDefault="00000000" w:rsidRPr="00000000" w14:paraId="0000001A">
      <w:pPr>
        <w:numPr>
          <w:ilvl w:val="0"/>
          <w:numId w:val="6"/>
        </w:numPr>
        <w:spacing w:after="0" w:afterAutospacing="0" w:before="0" w:beforeAutospacing="0" w:lineRule="auto"/>
        <w:ind w:left="1180" w:hanging="360"/>
      </w:pPr>
      <w:r w:rsidDel="00000000" w:rsidR="00000000" w:rsidRPr="00000000">
        <w:rPr>
          <w:color w:val="002b56"/>
          <w:sz w:val="21"/>
          <w:szCs w:val="21"/>
          <w:rtl w:val="0"/>
        </w:rPr>
        <w:t xml:space="preserve">Write down whatever pops into your head. Really, whatever’s there—just write it!</w:t>
      </w:r>
    </w:p>
    <w:p w:rsidR="00000000" w:rsidDel="00000000" w:rsidP="00000000" w:rsidRDefault="00000000" w:rsidRPr="00000000" w14:paraId="0000001B">
      <w:pPr>
        <w:numPr>
          <w:ilvl w:val="0"/>
          <w:numId w:val="6"/>
        </w:numPr>
        <w:spacing w:after="0" w:afterAutospacing="0" w:before="0" w:beforeAutospacing="0" w:lineRule="auto"/>
        <w:ind w:left="1180" w:hanging="360"/>
      </w:pPr>
      <w:r w:rsidDel="00000000" w:rsidR="00000000" w:rsidRPr="00000000">
        <w:rPr>
          <w:color w:val="002b56"/>
          <w:sz w:val="21"/>
          <w:szCs w:val="21"/>
          <w:rtl w:val="0"/>
        </w:rPr>
        <w:t xml:space="preserve">Don’t stop writing. Don’t re-read what you’ve written. Don’t go back and edit.</w:t>
      </w:r>
    </w:p>
    <w:p w:rsidR="00000000" w:rsidDel="00000000" w:rsidP="00000000" w:rsidRDefault="00000000" w:rsidRPr="00000000" w14:paraId="0000001C">
      <w:pPr>
        <w:numPr>
          <w:ilvl w:val="0"/>
          <w:numId w:val="6"/>
        </w:numPr>
        <w:spacing w:after="0" w:afterAutospacing="0" w:before="0" w:beforeAutospacing="0" w:lineRule="auto"/>
        <w:ind w:left="1180" w:hanging="360"/>
      </w:pPr>
      <w:r w:rsidDel="00000000" w:rsidR="00000000" w:rsidRPr="00000000">
        <w:rPr>
          <w:color w:val="002b56"/>
          <w:sz w:val="21"/>
          <w:szCs w:val="21"/>
          <w:rtl w:val="0"/>
        </w:rPr>
        <w:t xml:space="preserve">If you don’t know what to write, then write, “I don’t know what to write. Maybe it’s because…” and you’re off again. Just keep the pen moving!</w:t>
      </w:r>
    </w:p>
    <w:p w:rsidR="00000000" w:rsidDel="00000000" w:rsidP="00000000" w:rsidRDefault="00000000" w:rsidRPr="00000000" w14:paraId="0000001D">
      <w:pPr>
        <w:numPr>
          <w:ilvl w:val="0"/>
          <w:numId w:val="6"/>
        </w:numPr>
        <w:spacing w:after="0" w:afterAutospacing="0" w:before="0" w:beforeAutospacing="0" w:lineRule="auto"/>
        <w:ind w:left="1180" w:hanging="360"/>
      </w:pPr>
      <w:r w:rsidDel="00000000" w:rsidR="00000000" w:rsidRPr="00000000">
        <w:rPr>
          <w:color w:val="002b56"/>
          <w:sz w:val="21"/>
          <w:szCs w:val="21"/>
          <w:rtl w:val="0"/>
        </w:rPr>
        <w:t xml:space="preserve">Write 3 pages.</w:t>
      </w:r>
    </w:p>
    <w:p w:rsidR="00000000" w:rsidDel="00000000" w:rsidP="00000000" w:rsidRDefault="00000000" w:rsidRPr="00000000" w14:paraId="0000001E">
      <w:pPr>
        <w:numPr>
          <w:ilvl w:val="0"/>
          <w:numId w:val="6"/>
        </w:numPr>
        <w:spacing w:after="0" w:afterAutospacing="0" w:before="0" w:beforeAutospacing="0" w:lineRule="auto"/>
        <w:ind w:left="1180" w:hanging="360"/>
      </w:pPr>
      <w:r w:rsidDel="00000000" w:rsidR="00000000" w:rsidRPr="00000000">
        <w:rPr>
          <w:color w:val="002b56"/>
          <w:sz w:val="21"/>
          <w:szCs w:val="21"/>
          <w:rtl w:val="0"/>
        </w:rPr>
        <w:t xml:space="preserve">When you’re done, put them in an envelope (or burn them). Don’t re-read them! Don’t share them with anyone!</w:t>
      </w:r>
    </w:p>
    <w:p w:rsidR="00000000" w:rsidDel="00000000" w:rsidP="00000000" w:rsidRDefault="00000000" w:rsidRPr="00000000" w14:paraId="0000001F">
      <w:pPr>
        <w:numPr>
          <w:ilvl w:val="0"/>
          <w:numId w:val="6"/>
        </w:numPr>
        <w:spacing w:after="160" w:before="0" w:beforeAutospacing="0" w:lineRule="auto"/>
        <w:ind w:left="1180" w:hanging="360"/>
      </w:pPr>
      <w:r w:rsidDel="00000000" w:rsidR="00000000" w:rsidRPr="00000000">
        <w:rPr>
          <w:color w:val="002b56"/>
          <w:sz w:val="21"/>
          <w:szCs w:val="21"/>
          <w:rtl w:val="0"/>
        </w:rPr>
        <w:t xml:space="preserve">Remember, the point of Morning Pages is </w:t>
      </w:r>
      <w:r w:rsidDel="00000000" w:rsidR="00000000" w:rsidRPr="00000000">
        <w:rPr>
          <w:b w:val="1"/>
          <w:color w:val="002b56"/>
          <w:sz w:val="21"/>
          <w:szCs w:val="21"/>
          <w:rtl w:val="0"/>
        </w:rPr>
        <w:t xml:space="preserve">the </w:t>
      </w:r>
      <w:r w:rsidDel="00000000" w:rsidR="00000000" w:rsidRPr="00000000">
        <w:rPr>
          <w:b w:val="1"/>
          <w:i w:val="1"/>
          <w:color w:val="002b56"/>
          <w:sz w:val="21"/>
          <w:szCs w:val="21"/>
          <w:rtl w:val="0"/>
        </w:rPr>
        <w:t xml:space="preserve">process</w:t>
      </w:r>
      <w:r w:rsidDel="00000000" w:rsidR="00000000" w:rsidRPr="00000000">
        <w:rPr>
          <w:b w:val="1"/>
          <w:color w:val="002b56"/>
          <w:sz w:val="21"/>
          <w:szCs w:val="21"/>
          <w:rtl w:val="0"/>
        </w:rPr>
        <w:t xml:space="preserve">, not the product</w:t>
      </w:r>
      <w:r w:rsidDel="00000000" w:rsidR="00000000" w:rsidRPr="00000000">
        <w:rPr>
          <w:color w:val="002b56"/>
          <w:sz w:val="21"/>
          <w:szCs w:val="21"/>
          <w:rtl w:val="0"/>
        </w:rPr>
        <w:t xml:space="preserve">.</w:t>
      </w:r>
    </w:p>
    <w:p w:rsidR="00000000" w:rsidDel="00000000" w:rsidP="00000000" w:rsidRDefault="00000000" w:rsidRPr="00000000" w14:paraId="00000020">
      <w:pPr>
        <w:pStyle w:val="Heading1"/>
        <w:keepNext w:val="0"/>
        <w:keepLines w:val="0"/>
        <w:spacing w:after="160" w:before="300" w:line="264" w:lineRule="auto"/>
        <w:rPr>
          <w:sz w:val="54"/>
          <w:szCs w:val="54"/>
        </w:rPr>
      </w:pPr>
      <w:bookmarkStart w:colFirst="0" w:colLast="0" w:name="_wc1pj3os0m3a" w:id="3"/>
      <w:bookmarkEnd w:id="3"/>
      <w:r w:rsidDel="00000000" w:rsidR="00000000" w:rsidRPr="00000000">
        <w:rPr>
          <w:sz w:val="54"/>
          <w:szCs w:val="54"/>
          <w:rtl w:val="0"/>
        </w:rPr>
        <w:t xml:space="preserve">Mindfulness Meditation</w:t>
      </w:r>
    </w:p>
    <w:p w:rsidR="00000000" w:rsidDel="00000000" w:rsidP="00000000" w:rsidRDefault="00000000" w:rsidRPr="00000000" w14:paraId="00000021">
      <w:pPr>
        <w:spacing w:before="760" w:lineRule="auto"/>
        <w:ind w:left="460" w:firstLine="0"/>
        <w:rPr>
          <w:sz w:val="54"/>
          <w:szCs w:val="54"/>
        </w:rPr>
      </w:pPr>
      <w:r w:rsidDel="00000000" w:rsidR="00000000" w:rsidRPr="00000000">
        <w:rPr>
          <w:sz w:val="54"/>
          <w:szCs w:val="54"/>
        </w:rPr>
        <w:drawing>
          <wp:inline distB="114300" distT="114300" distL="114300" distR="114300">
            <wp:extent cx="5943600" cy="419100"/>
            <wp:effectExtent b="0" l="0" r="0" t="0"/>
            <wp:docPr id="1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ffffff" w:val="clear"/>
        <w:spacing w:after="160" w:before="760" w:lineRule="auto"/>
        <w:ind w:left="460" w:firstLine="0"/>
        <w:rPr>
          <w:color w:val="002b56"/>
          <w:sz w:val="21"/>
          <w:szCs w:val="21"/>
        </w:rPr>
      </w:pPr>
      <w:r w:rsidDel="00000000" w:rsidR="00000000" w:rsidRPr="00000000">
        <w:rPr>
          <w:sz w:val="54"/>
          <w:szCs w:val="54"/>
          <w:rtl w:val="0"/>
        </w:rPr>
        <w:br w:type="textWrapping"/>
      </w:r>
      <w:r w:rsidDel="00000000" w:rsidR="00000000" w:rsidRPr="00000000">
        <w:rPr>
          <w:b w:val="1"/>
          <w:color w:val="002b56"/>
          <w:sz w:val="21"/>
          <w:szCs w:val="21"/>
          <w:shd w:fill="05f283" w:val="clear"/>
          <w:rtl w:val="0"/>
        </w:rPr>
        <w:t xml:space="preserve">Secret Weapon #3</w:t>
      </w:r>
      <w:r w:rsidDel="00000000" w:rsidR="00000000" w:rsidRPr="00000000">
        <w:rPr>
          <w:color w:val="002b56"/>
          <w:sz w:val="21"/>
          <w:szCs w:val="21"/>
          <w:rtl w:val="0"/>
        </w:rPr>
        <w:t xml:space="preserve"> of the Daily 3 is Mindfulness Meditation. Over the past 20 years, significant scientific research has demonstrated the benefits of mindfulness meditation:</w:t>
      </w:r>
    </w:p>
    <w:p w:rsidR="00000000" w:rsidDel="00000000" w:rsidP="00000000" w:rsidRDefault="00000000" w:rsidRPr="00000000" w14:paraId="00000023">
      <w:pPr>
        <w:numPr>
          <w:ilvl w:val="0"/>
          <w:numId w:val="10"/>
        </w:numPr>
        <w:shd w:fill="ffffff" w:val="clear"/>
        <w:spacing w:after="0" w:afterAutospacing="0" w:before="920" w:lineRule="auto"/>
        <w:ind w:left="1180" w:hanging="360"/>
      </w:pPr>
      <w:r w:rsidDel="00000000" w:rsidR="00000000" w:rsidRPr="00000000">
        <w:rPr>
          <w:color w:val="002b56"/>
          <w:sz w:val="21"/>
          <w:szCs w:val="21"/>
          <w:rtl w:val="0"/>
        </w:rPr>
        <w:t xml:space="preserve">Better concentration</w:t>
      </w:r>
    </w:p>
    <w:p w:rsidR="00000000" w:rsidDel="00000000" w:rsidP="00000000" w:rsidRDefault="00000000" w:rsidRPr="00000000" w14:paraId="00000024">
      <w:pPr>
        <w:numPr>
          <w:ilvl w:val="0"/>
          <w:numId w:val="10"/>
        </w:numPr>
        <w:shd w:fill="ffffff" w:val="clear"/>
        <w:spacing w:after="0" w:afterAutospacing="0" w:before="0" w:beforeAutospacing="0" w:lineRule="auto"/>
        <w:ind w:left="1180" w:hanging="360"/>
      </w:pPr>
      <w:r w:rsidDel="00000000" w:rsidR="00000000" w:rsidRPr="00000000">
        <w:rPr>
          <w:color w:val="002b56"/>
          <w:sz w:val="21"/>
          <w:szCs w:val="21"/>
          <w:rtl w:val="0"/>
        </w:rPr>
        <w:t xml:space="preserve">Greater calm and ease</w:t>
      </w:r>
    </w:p>
    <w:p w:rsidR="00000000" w:rsidDel="00000000" w:rsidP="00000000" w:rsidRDefault="00000000" w:rsidRPr="00000000" w14:paraId="00000025">
      <w:pPr>
        <w:numPr>
          <w:ilvl w:val="0"/>
          <w:numId w:val="10"/>
        </w:numPr>
        <w:shd w:fill="ffffff" w:val="clear"/>
        <w:spacing w:after="160" w:before="0" w:beforeAutospacing="0" w:lineRule="auto"/>
        <w:ind w:left="1180" w:hanging="360"/>
      </w:pPr>
      <w:r w:rsidDel="00000000" w:rsidR="00000000" w:rsidRPr="00000000">
        <w:rPr>
          <w:color w:val="002b56"/>
          <w:sz w:val="21"/>
          <w:szCs w:val="21"/>
          <w:rtl w:val="0"/>
        </w:rPr>
        <w:t xml:space="preserve">Better self-awareness</w:t>
      </w:r>
    </w:p>
    <w:p w:rsidR="00000000" w:rsidDel="00000000" w:rsidP="00000000" w:rsidRDefault="00000000" w:rsidRPr="00000000" w14:paraId="00000026">
      <w:pPr>
        <w:shd w:fill="e7e9ec" w:val="clear"/>
        <w:spacing w:before="760" w:lineRule="auto"/>
        <w:ind w:left="460" w:firstLine="0"/>
        <w:rPr>
          <w:b w:val="1"/>
          <w:color w:val="002b56"/>
          <w:sz w:val="21"/>
          <w:szCs w:val="21"/>
        </w:rPr>
      </w:pPr>
      <w:r w:rsidDel="00000000" w:rsidR="00000000" w:rsidRPr="00000000">
        <w:rPr>
          <w:b w:val="1"/>
          <w:color w:val="002b56"/>
          <w:sz w:val="21"/>
          <w:szCs w:val="21"/>
          <w:rtl w:val="0"/>
        </w:rPr>
        <w:t xml:space="preserve">What is Meditation?</w:t>
      </w:r>
    </w:p>
    <w:p w:rsidR="00000000" w:rsidDel="00000000" w:rsidP="00000000" w:rsidRDefault="00000000" w:rsidRPr="00000000" w14:paraId="00000027">
      <w:pPr>
        <w:shd w:fill="e7e9ec" w:val="clear"/>
        <w:spacing w:before="760" w:lineRule="auto"/>
        <w:ind w:left="460" w:firstLine="0"/>
        <w:rPr>
          <w:color w:val="002b56"/>
          <w:sz w:val="21"/>
          <w:szCs w:val="21"/>
        </w:rPr>
      </w:pPr>
      <w:r w:rsidDel="00000000" w:rsidR="00000000" w:rsidRPr="00000000">
        <w:rPr>
          <w:color w:val="002b56"/>
          <w:sz w:val="21"/>
          <w:szCs w:val="21"/>
          <w:rtl w:val="0"/>
        </w:rPr>
        <w:t xml:space="preserve">This practice does not belong to a given culture or religion. It is </w:t>
      </w:r>
      <w:r w:rsidDel="00000000" w:rsidR="00000000" w:rsidRPr="00000000">
        <w:rPr>
          <w:b w:val="1"/>
          <w:color w:val="002b56"/>
          <w:sz w:val="21"/>
          <w:szCs w:val="21"/>
          <w:rtl w:val="0"/>
        </w:rPr>
        <w:t xml:space="preserve">simply the practice of relaxing the body</w:t>
      </w:r>
      <w:r w:rsidDel="00000000" w:rsidR="00000000" w:rsidRPr="00000000">
        <w:rPr>
          <w:color w:val="002b56"/>
          <w:sz w:val="21"/>
          <w:szCs w:val="21"/>
          <w:rtl w:val="0"/>
        </w:rPr>
        <w:t xml:space="preserve"> and focusing one’s attention (usually on the breath) to gain a greater awareness of one’s thoughts and feelings. That’s it!</w:t>
      </w:r>
    </w:p>
    <w:p w:rsidR="00000000" w:rsidDel="00000000" w:rsidP="00000000" w:rsidRDefault="00000000" w:rsidRPr="00000000" w14:paraId="00000028">
      <w:pPr>
        <w:shd w:fill="ffffff" w:val="clear"/>
        <w:spacing w:after="160" w:before="760" w:lineRule="auto"/>
        <w:ind w:left="460" w:firstLine="0"/>
        <w:rPr>
          <w:color w:val="002b56"/>
          <w:sz w:val="21"/>
          <w:szCs w:val="21"/>
        </w:rPr>
      </w:pPr>
      <w:r w:rsidDel="00000000" w:rsidR="00000000" w:rsidRPr="00000000">
        <w:rPr>
          <w:color w:val="002b56"/>
          <w:sz w:val="21"/>
          <w:szCs w:val="21"/>
        </w:rPr>
        <w:drawing>
          <wp:inline distB="114300" distT="114300" distL="114300" distR="114300">
            <wp:extent cx="5943600" cy="3340100"/>
            <wp:effectExtent b="0" l="0" r="0" t="0"/>
            <wp:docPr id="21"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t xml:space="preserve">A </w:t>
      </w:r>
      <w:r w:rsidDel="00000000" w:rsidR="00000000" w:rsidRPr="00000000">
        <w:rPr>
          <w:b w:val="1"/>
          <w:color w:val="002b56"/>
          <w:sz w:val="21"/>
          <w:szCs w:val="21"/>
          <w:rtl w:val="0"/>
        </w:rPr>
        <w:t xml:space="preserve">common misconception</w:t>
      </w:r>
      <w:r w:rsidDel="00000000" w:rsidR="00000000" w:rsidRPr="00000000">
        <w:rPr>
          <w:color w:val="002b56"/>
          <w:sz w:val="21"/>
          <w:szCs w:val="21"/>
          <w:rtl w:val="0"/>
        </w:rPr>
        <w:t xml:space="preserve"> is that the purpose of mindfulness is </w:t>
      </w:r>
      <w:r w:rsidDel="00000000" w:rsidR="00000000" w:rsidRPr="00000000">
        <w:rPr>
          <w:b w:val="1"/>
          <w:color w:val="002b56"/>
          <w:sz w:val="21"/>
          <w:szCs w:val="21"/>
          <w:rtl w:val="0"/>
        </w:rPr>
        <w:t xml:space="preserve">to “clear the mind”</w:t>
      </w:r>
      <w:r w:rsidDel="00000000" w:rsidR="00000000" w:rsidRPr="00000000">
        <w:rPr>
          <w:color w:val="002b56"/>
          <w:sz w:val="21"/>
          <w:szCs w:val="21"/>
          <w:rtl w:val="0"/>
        </w:rPr>
        <w:t xml:space="preserve"> and have no thoughts. But this is not right! </w:t>
      </w:r>
      <w:r w:rsidDel="00000000" w:rsidR="00000000" w:rsidRPr="00000000">
        <w:rPr>
          <w:b w:val="1"/>
          <w:color w:val="028eca"/>
          <w:sz w:val="21"/>
          <w:szCs w:val="21"/>
          <w:rtl w:val="0"/>
        </w:rPr>
        <w:t xml:space="preserve">The purpose of mindfulness meditation is to </w:t>
      </w:r>
      <w:r w:rsidDel="00000000" w:rsidR="00000000" w:rsidRPr="00000000">
        <w:rPr>
          <w:b w:val="1"/>
          <w:i w:val="1"/>
          <w:color w:val="028eca"/>
          <w:sz w:val="21"/>
          <w:szCs w:val="21"/>
          <w:rtl w:val="0"/>
        </w:rPr>
        <w:t xml:space="preserve">become more aware</w:t>
      </w:r>
      <w:r w:rsidDel="00000000" w:rsidR="00000000" w:rsidRPr="00000000">
        <w:rPr>
          <w:b w:val="1"/>
          <w:color w:val="028eca"/>
          <w:sz w:val="21"/>
          <w:szCs w:val="21"/>
          <w:rtl w:val="0"/>
        </w:rPr>
        <w:t xml:space="preserve"> of your thoughts and feelings</w:t>
      </w:r>
      <w:r w:rsidDel="00000000" w:rsidR="00000000" w:rsidRPr="00000000">
        <w:rPr>
          <w:color w:val="002b56"/>
          <w:sz w:val="21"/>
          <w:szCs w:val="21"/>
          <w:rtl w:val="0"/>
        </w:rPr>
        <w:t xml:space="preserve">. That’s it!</w:t>
      </w:r>
    </w:p>
    <w:p w:rsidR="00000000" w:rsidDel="00000000" w:rsidP="00000000" w:rsidRDefault="00000000" w:rsidRPr="00000000" w14:paraId="0000002A">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But, as an </w:t>
      </w:r>
      <w:r w:rsidDel="00000000" w:rsidR="00000000" w:rsidRPr="00000000">
        <w:rPr>
          <w:b w:val="1"/>
          <w:color w:val="002b56"/>
          <w:sz w:val="21"/>
          <w:szCs w:val="21"/>
          <w:rtl w:val="0"/>
        </w:rPr>
        <w:t xml:space="preserve">added benefit</w:t>
      </w:r>
      <w:r w:rsidDel="00000000" w:rsidR="00000000" w:rsidRPr="00000000">
        <w:rPr>
          <w:color w:val="002b56"/>
          <w:sz w:val="21"/>
          <w:szCs w:val="21"/>
          <w:rtl w:val="0"/>
        </w:rPr>
        <w:t xml:space="preserve">, it has been shown in hundreds of studies that it does help you </w:t>
      </w:r>
      <w:r w:rsidDel="00000000" w:rsidR="00000000" w:rsidRPr="00000000">
        <w:rPr>
          <w:b w:val="1"/>
          <w:color w:val="002b56"/>
          <w:sz w:val="21"/>
          <w:szCs w:val="21"/>
          <w:rtl w:val="0"/>
        </w:rPr>
        <w:t xml:space="preserve">calm your nervous system</w:t>
      </w:r>
      <w:r w:rsidDel="00000000" w:rsidR="00000000" w:rsidRPr="00000000">
        <w:rPr>
          <w:color w:val="002b56"/>
          <w:sz w:val="21"/>
          <w:szCs w:val="21"/>
          <w:rtl w:val="0"/>
        </w:rPr>
        <w:t xml:space="preserve"> and lead to greater creativity, clarity, focus, and insight. Just what a stellar ALX student needs!</w:t>
      </w:r>
    </w:p>
    <w:p w:rsidR="00000000" w:rsidDel="00000000" w:rsidP="00000000" w:rsidRDefault="00000000" w:rsidRPr="00000000" w14:paraId="0000002B">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Perhaps you’re concerned that you don’t have the time? Don’t worry, </w:t>
      </w:r>
      <w:r w:rsidDel="00000000" w:rsidR="00000000" w:rsidRPr="00000000">
        <w:rPr>
          <w:b w:val="1"/>
          <w:color w:val="002b56"/>
          <w:sz w:val="21"/>
          <w:szCs w:val="21"/>
          <w:rtl w:val="0"/>
        </w:rPr>
        <w:t xml:space="preserve">even 1 minute of mindfulness meditation has measurable benefits</w:t>
      </w:r>
      <w:r w:rsidDel="00000000" w:rsidR="00000000" w:rsidRPr="00000000">
        <w:rPr>
          <w:color w:val="002b56"/>
          <w:sz w:val="21"/>
          <w:szCs w:val="21"/>
          <w:rtl w:val="0"/>
        </w:rPr>
        <w:t xml:space="preserve">! Try taking 2 slow breaths right now and see if you feel calmer.</w:t>
      </w:r>
    </w:p>
    <w:p w:rsidR="00000000" w:rsidDel="00000000" w:rsidP="00000000" w:rsidRDefault="00000000" w:rsidRPr="00000000" w14:paraId="0000002C">
      <w:pPr>
        <w:spacing w:before="760" w:lineRule="auto"/>
        <w:ind w:left="460" w:firstLine="0"/>
        <w:rPr>
          <w:color w:val="002b56"/>
        </w:rPr>
      </w:pPr>
      <w:r w:rsidDel="00000000" w:rsidR="00000000" w:rsidRPr="00000000">
        <w:rPr>
          <w:rtl w:val="0"/>
        </w:rPr>
      </w:r>
    </w:p>
    <w:p w:rsidR="00000000" w:rsidDel="00000000" w:rsidP="00000000" w:rsidRDefault="00000000" w:rsidRPr="00000000" w14:paraId="0000002D">
      <w:pPr>
        <w:pStyle w:val="Heading1"/>
        <w:keepNext w:val="0"/>
        <w:keepLines w:val="0"/>
        <w:spacing w:after="160" w:before="300" w:line="264" w:lineRule="auto"/>
        <w:rPr>
          <w:sz w:val="54"/>
          <w:szCs w:val="54"/>
        </w:rPr>
      </w:pPr>
      <w:bookmarkStart w:colFirst="0" w:colLast="0" w:name="_2hc62fqo6hw" w:id="4"/>
      <w:bookmarkEnd w:id="4"/>
      <w:r w:rsidDel="00000000" w:rsidR="00000000" w:rsidRPr="00000000">
        <w:rPr>
          <w:sz w:val="54"/>
          <w:szCs w:val="54"/>
          <w:rtl w:val="0"/>
        </w:rPr>
        <w:t xml:space="preserve">Our Values and Code of Conduct</w:t>
      </w:r>
    </w:p>
    <w:p w:rsidR="00000000" w:rsidDel="00000000" w:rsidP="00000000" w:rsidRDefault="00000000" w:rsidRPr="00000000" w14:paraId="0000002E">
      <w:pPr>
        <w:shd w:fill="ffffff" w:val="clear"/>
        <w:spacing w:after="160" w:before="760" w:lineRule="auto"/>
        <w:ind w:left="460" w:firstLine="0"/>
        <w:rPr>
          <w:color w:val="002b56"/>
          <w:sz w:val="21"/>
          <w:szCs w:val="21"/>
        </w:rPr>
      </w:pPr>
      <w:r w:rsidDel="00000000" w:rsidR="00000000" w:rsidRPr="00000000">
        <w:rPr>
          <w:sz w:val="54"/>
          <w:szCs w:val="54"/>
          <w:rtl w:val="0"/>
        </w:rPr>
        <w:br w:type="textWrapping"/>
      </w:r>
      <w:r w:rsidDel="00000000" w:rsidR="00000000" w:rsidRPr="00000000">
        <w:rPr>
          <w:color w:val="002b56"/>
          <w:sz w:val="21"/>
          <w:szCs w:val="21"/>
          <w:rtl w:val="0"/>
        </w:rPr>
        <w:t xml:space="preserve">In this module, we’ll share with you our Value and Code of Conduct. As a participant in this course, </w:t>
      </w:r>
      <w:r w:rsidDel="00000000" w:rsidR="00000000" w:rsidRPr="00000000">
        <w:rPr>
          <w:b w:val="1"/>
          <w:color w:val="002b56"/>
          <w:sz w:val="21"/>
          <w:szCs w:val="21"/>
          <w:rtl w:val="0"/>
        </w:rPr>
        <w:t xml:space="preserve">you must agree </w:t>
      </w:r>
      <w:r w:rsidDel="00000000" w:rsidR="00000000" w:rsidRPr="00000000">
        <w:rPr>
          <w:b w:val="1"/>
          <w:color w:val="028eca"/>
          <w:sz w:val="21"/>
          <w:szCs w:val="21"/>
          <w:rtl w:val="0"/>
        </w:rPr>
        <w:t xml:space="preserve">to abide by these guidelines</w:t>
      </w:r>
      <w:r w:rsidDel="00000000" w:rsidR="00000000" w:rsidRPr="00000000">
        <w:rPr>
          <w:color w:val="002b56"/>
          <w:sz w:val="21"/>
          <w:szCs w:val="21"/>
          <w:rtl w:val="0"/>
        </w:rPr>
        <w:t xml:space="preserve">. Much of this is common sense and courtesy, but it’s important for you to understand specifically </w:t>
      </w:r>
      <w:r w:rsidDel="00000000" w:rsidR="00000000" w:rsidRPr="00000000">
        <w:rPr>
          <w:b w:val="1"/>
          <w:color w:val="002b56"/>
          <w:sz w:val="21"/>
          <w:szCs w:val="21"/>
          <w:rtl w:val="0"/>
        </w:rPr>
        <w:t xml:space="preserve">what values we hold</w:t>
      </w:r>
      <w:r w:rsidDel="00000000" w:rsidR="00000000" w:rsidRPr="00000000">
        <w:rPr>
          <w:color w:val="002b56"/>
          <w:sz w:val="21"/>
          <w:szCs w:val="21"/>
          <w:rtl w:val="0"/>
        </w:rPr>
        <w:t xml:space="preserve"> and how we deal with breaches in our Code of Conduct.</w:t>
      </w:r>
    </w:p>
    <w:p w:rsidR="00000000" w:rsidDel="00000000" w:rsidP="00000000" w:rsidRDefault="00000000" w:rsidRPr="00000000" w14:paraId="0000002F">
      <w:pPr>
        <w:shd w:fill="ffffff" w:val="clear"/>
        <w:spacing w:after="160" w:before="760" w:lineRule="auto"/>
        <w:ind w:left="460" w:firstLine="0"/>
        <w:rPr>
          <w:color w:val="002b56"/>
          <w:sz w:val="21"/>
          <w:szCs w:val="21"/>
        </w:rPr>
      </w:pPr>
      <w:r w:rsidDel="00000000" w:rsidR="00000000" w:rsidRPr="00000000">
        <w:rPr>
          <w:color w:val="002b56"/>
          <w:sz w:val="21"/>
          <w:szCs w:val="21"/>
        </w:rPr>
        <w:drawing>
          <wp:inline distB="114300" distT="114300" distL="114300" distR="114300">
            <wp:extent cx="5943600" cy="3340100"/>
            <wp:effectExtent b="0" l="0" r="0" t="0"/>
            <wp:docPr id="27"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To get going, let’s start with </w:t>
      </w:r>
      <w:r w:rsidDel="00000000" w:rsidR="00000000" w:rsidRPr="00000000">
        <w:rPr>
          <w:b w:val="1"/>
          <w:color w:val="002b56"/>
          <w:sz w:val="21"/>
          <w:szCs w:val="21"/>
          <w:rtl w:val="0"/>
        </w:rPr>
        <w:t xml:space="preserve">our pledge</w:t>
      </w:r>
      <w:r w:rsidDel="00000000" w:rsidR="00000000" w:rsidRPr="00000000">
        <w:rPr>
          <w:color w:val="002b56"/>
          <w:sz w:val="21"/>
          <w:szCs w:val="21"/>
          <w:rtl w:val="0"/>
        </w:rPr>
        <w:t xml:space="preserve">, which is </w:t>
      </w:r>
      <w:r w:rsidDel="00000000" w:rsidR="00000000" w:rsidRPr="00000000">
        <w:rPr>
          <w:i w:val="1"/>
          <w:color w:val="002b56"/>
          <w:sz w:val="21"/>
          <w:szCs w:val="21"/>
          <w:rtl w:val="0"/>
        </w:rPr>
        <w:t xml:space="preserve">foundational</w:t>
      </w:r>
      <w:r w:rsidDel="00000000" w:rsidR="00000000" w:rsidRPr="00000000">
        <w:rPr>
          <w:color w:val="002b56"/>
          <w:sz w:val="21"/>
          <w:szCs w:val="21"/>
          <w:rtl w:val="0"/>
        </w:rPr>
        <w:t xml:space="preserve"> for creating a safe space and healthy community.</w:t>
      </w:r>
    </w:p>
    <w:p w:rsidR="00000000" w:rsidDel="00000000" w:rsidP="00000000" w:rsidRDefault="00000000" w:rsidRPr="00000000" w14:paraId="00000031">
      <w:pPr>
        <w:pStyle w:val="Heading3"/>
        <w:keepNext w:val="0"/>
        <w:keepLines w:val="0"/>
        <w:shd w:fill="ffffff" w:val="clear"/>
        <w:spacing w:after="300" w:before="1220" w:line="264" w:lineRule="auto"/>
        <w:ind w:left="460" w:firstLine="0"/>
        <w:rPr>
          <w:color w:val="002b56"/>
          <w:sz w:val="36"/>
          <w:szCs w:val="36"/>
        </w:rPr>
      </w:pPr>
      <w:bookmarkStart w:colFirst="0" w:colLast="0" w:name="_hh0im2yq6pc4" w:id="5"/>
      <w:bookmarkEnd w:id="5"/>
      <w:r w:rsidDel="00000000" w:rsidR="00000000" w:rsidRPr="00000000">
        <w:rPr>
          <w:color w:val="002b56"/>
          <w:sz w:val="36"/>
          <w:szCs w:val="36"/>
          <w:rtl w:val="0"/>
        </w:rPr>
        <w:t xml:space="preserve">Our Pledge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keepNext w:val="0"/>
        <w:keepLines w:val="0"/>
        <w:shd w:fill="ffffff" w:val="clear"/>
        <w:spacing w:after="160" w:before="300" w:line="264" w:lineRule="auto"/>
        <w:rPr>
          <w:color w:val="333333"/>
          <w:sz w:val="54"/>
          <w:szCs w:val="54"/>
        </w:rPr>
      </w:pPr>
      <w:bookmarkStart w:colFirst="0" w:colLast="0" w:name="_79g7c9ma0p0" w:id="6"/>
      <w:bookmarkEnd w:id="6"/>
      <w:r w:rsidDel="00000000" w:rsidR="00000000" w:rsidRPr="00000000">
        <w:rPr>
          <w:color w:val="333333"/>
          <w:sz w:val="54"/>
          <w:szCs w:val="54"/>
          <w:rtl w:val="0"/>
        </w:rPr>
        <w:t xml:space="preserve">CHAIR Values</w:t>
      </w:r>
    </w:p>
    <w:p w:rsidR="00000000" w:rsidDel="00000000" w:rsidP="00000000" w:rsidRDefault="00000000" w:rsidRPr="00000000" w14:paraId="00000034">
      <w:pPr>
        <w:shd w:fill="ffffff" w:val="clear"/>
        <w:spacing w:after="160" w:before="760" w:lineRule="auto"/>
        <w:ind w:left="460" w:firstLine="0"/>
        <w:rPr>
          <w:color w:val="333333"/>
          <w:sz w:val="54"/>
          <w:szCs w:val="54"/>
        </w:rPr>
      </w:pPr>
      <w:r w:rsidDel="00000000" w:rsidR="00000000" w:rsidRPr="00000000">
        <w:rPr>
          <w:color w:val="333333"/>
          <w:sz w:val="54"/>
          <w:szCs w:val="54"/>
        </w:rPr>
        <w:drawing>
          <wp:inline distB="114300" distT="114300" distL="114300" distR="114300">
            <wp:extent cx="5943600" cy="419100"/>
            <wp:effectExtent b="0" l="0" r="0" t="0"/>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hd w:fill="ffffff" w:val="clear"/>
        <w:spacing w:after="160" w:before="760" w:lineRule="auto"/>
        <w:ind w:left="460" w:firstLine="0"/>
        <w:rPr>
          <w:color w:val="002b56"/>
          <w:sz w:val="21"/>
          <w:szCs w:val="21"/>
        </w:rPr>
      </w:pPr>
      <w:r w:rsidDel="00000000" w:rsidR="00000000" w:rsidRPr="00000000">
        <w:rPr>
          <w:color w:val="333333"/>
          <w:sz w:val="54"/>
          <w:szCs w:val="54"/>
          <w:rtl w:val="0"/>
        </w:rPr>
        <w:br w:type="textWrapping"/>
      </w:r>
      <w:r w:rsidDel="00000000" w:rsidR="00000000" w:rsidRPr="00000000">
        <w:rPr>
          <w:color w:val="002b56"/>
          <w:sz w:val="21"/>
          <w:szCs w:val="21"/>
          <w:rtl w:val="0"/>
        </w:rPr>
        <w:t xml:space="preserve">As you’ll remember, </w:t>
      </w:r>
      <w:r w:rsidDel="00000000" w:rsidR="00000000" w:rsidRPr="00000000">
        <w:rPr>
          <w:b w:val="1"/>
          <w:color w:val="002b56"/>
          <w:sz w:val="21"/>
          <w:szCs w:val="21"/>
          <w:shd w:fill="05f283" w:val="clear"/>
          <w:rtl w:val="0"/>
        </w:rPr>
        <w:t xml:space="preserve">we are big on community</w:t>
      </w:r>
      <w:r w:rsidDel="00000000" w:rsidR="00000000" w:rsidRPr="00000000">
        <w:rPr>
          <w:color w:val="002b56"/>
          <w:sz w:val="21"/>
          <w:szCs w:val="21"/>
          <w:rtl w:val="0"/>
        </w:rPr>
        <w:t xml:space="preserve">. To ensure that our community is </w:t>
      </w:r>
      <w:r w:rsidDel="00000000" w:rsidR="00000000" w:rsidRPr="00000000">
        <w:rPr>
          <w:b w:val="1"/>
          <w:color w:val="002b56"/>
          <w:sz w:val="21"/>
          <w:szCs w:val="21"/>
          <w:rtl w:val="0"/>
        </w:rPr>
        <w:t xml:space="preserve">functioning as it should</w:t>
      </w:r>
      <w:r w:rsidDel="00000000" w:rsidR="00000000" w:rsidRPr="00000000">
        <w:rPr>
          <w:color w:val="002b56"/>
          <w:sz w:val="21"/>
          <w:szCs w:val="21"/>
          <w:rtl w:val="0"/>
        </w:rPr>
        <w:t xml:space="preserve"> be, we are </w:t>
      </w:r>
      <w:r w:rsidDel="00000000" w:rsidR="00000000" w:rsidRPr="00000000">
        <w:rPr>
          <w:b w:val="1"/>
          <w:color w:val="002b56"/>
          <w:sz w:val="21"/>
          <w:szCs w:val="21"/>
          <w:rtl w:val="0"/>
        </w:rPr>
        <w:t xml:space="preserve">governed</w:t>
      </w:r>
      <w:r w:rsidDel="00000000" w:rsidR="00000000" w:rsidRPr="00000000">
        <w:rPr>
          <w:color w:val="002b56"/>
          <w:sz w:val="21"/>
          <w:szCs w:val="21"/>
          <w:rtl w:val="0"/>
        </w:rPr>
        <w:t xml:space="preserve"> by a set of values—</w:t>
      </w:r>
      <w:r w:rsidDel="00000000" w:rsidR="00000000" w:rsidRPr="00000000">
        <w:rPr>
          <w:b w:val="1"/>
          <w:color w:val="028eca"/>
          <w:sz w:val="21"/>
          <w:szCs w:val="21"/>
          <w:rtl w:val="0"/>
        </w:rPr>
        <w:t xml:space="preserve">CHAIR values</w:t>
      </w:r>
      <w:r w:rsidDel="00000000" w:rsidR="00000000" w:rsidRPr="00000000">
        <w:rPr>
          <w:color w:val="002b56"/>
          <w:sz w:val="21"/>
          <w:szCs w:val="21"/>
          <w:rtl w:val="0"/>
        </w:rPr>
        <w:t xml:space="preserve">. These are </w:t>
      </w:r>
      <w:r w:rsidDel="00000000" w:rsidR="00000000" w:rsidRPr="00000000">
        <w:rPr>
          <w:b w:val="1"/>
          <w:color w:val="002b56"/>
          <w:sz w:val="21"/>
          <w:szCs w:val="21"/>
          <w:rtl w:val="0"/>
        </w:rPr>
        <w:t xml:space="preserve">integral</w:t>
      </w:r>
      <w:r w:rsidDel="00000000" w:rsidR="00000000" w:rsidRPr="00000000">
        <w:rPr>
          <w:color w:val="002b56"/>
          <w:sz w:val="21"/>
          <w:szCs w:val="21"/>
          <w:rtl w:val="0"/>
        </w:rPr>
        <w:t xml:space="preserve"> to us as an organization—our vision and mission.</w:t>
      </w:r>
    </w:p>
    <w:p w:rsidR="00000000" w:rsidDel="00000000" w:rsidP="00000000" w:rsidRDefault="00000000" w:rsidRPr="00000000" w14:paraId="00000036">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These CHAIR values </w:t>
      </w:r>
      <w:r w:rsidDel="00000000" w:rsidR="00000000" w:rsidRPr="00000000">
        <w:rPr>
          <w:b w:val="1"/>
          <w:color w:val="002b56"/>
          <w:sz w:val="21"/>
          <w:szCs w:val="21"/>
          <w:rtl w:val="0"/>
        </w:rPr>
        <w:t xml:space="preserve">align</w:t>
      </w:r>
      <w:r w:rsidDel="00000000" w:rsidR="00000000" w:rsidRPr="00000000">
        <w:rPr>
          <w:color w:val="002b56"/>
          <w:sz w:val="21"/>
          <w:szCs w:val="21"/>
          <w:rtl w:val="0"/>
        </w:rPr>
        <w:t xml:space="preserve"> with the </w:t>
      </w:r>
      <w:r w:rsidDel="00000000" w:rsidR="00000000" w:rsidRPr="00000000">
        <w:rPr>
          <w:b w:val="1"/>
          <w:color w:val="002b56"/>
          <w:sz w:val="21"/>
          <w:szCs w:val="21"/>
          <w:rtl w:val="0"/>
        </w:rPr>
        <w:t xml:space="preserve">Code of Conduct</w:t>
      </w:r>
      <w:r w:rsidDel="00000000" w:rsidR="00000000" w:rsidRPr="00000000">
        <w:rPr>
          <w:color w:val="002b56"/>
          <w:sz w:val="21"/>
          <w:szCs w:val="21"/>
          <w:rtl w:val="0"/>
        </w:rPr>
        <w:t xml:space="preserve"> and the </w:t>
      </w:r>
      <w:r w:rsidDel="00000000" w:rsidR="00000000" w:rsidRPr="00000000">
        <w:rPr>
          <w:b w:val="1"/>
          <w:color w:val="002b56"/>
          <w:sz w:val="21"/>
          <w:szCs w:val="21"/>
          <w:rtl w:val="0"/>
        </w:rPr>
        <w:t xml:space="preserve">Honor Code</w:t>
      </w:r>
      <w:r w:rsidDel="00000000" w:rsidR="00000000" w:rsidRPr="00000000">
        <w:rPr>
          <w:color w:val="002b56"/>
          <w:sz w:val="21"/>
          <w:szCs w:val="21"/>
          <w:rtl w:val="0"/>
        </w:rPr>
        <w:t xml:space="preserve">.</w:t>
      </w:r>
    </w:p>
    <w:p w:rsidR="00000000" w:rsidDel="00000000" w:rsidP="00000000" w:rsidRDefault="00000000" w:rsidRPr="00000000" w14:paraId="00000037">
      <w:pPr>
        <w:shd w:fill="ffffff" w:val="clear"/>
        <w:spacing w:after="160" w:before="760" w:lineRule="auto"/>
        <w:ind w:left="460" w:firstLine="0"/>
        <w:rPr>
          <w:color w:val="002b56"/>
          <w:sz w:val="21"/>
          <w:szCs w:val="21"/>
        </w:rPr>
      </w:pPr>
      <w:r w:rsidDel="00000000" w:rsidR="00000000" w:rsidRPr="00000000">
        <w:rPr>
          <w:b w:val="1"/>
          <w:color w:val="002b56"/>
          <w:sz w:val="21"/>
          <w:szCs w:val="21"/>
          <w:rtl w:val="0"/>
        </w:rPr>
        <w:t xml:space="preserve">Let’s unpack</w:t>
      </w:r>
      <w:r w:rsidDel="00000000" w:rsidR="00000000" w:rsidRPr="00000000">
        <w:rPr>
          <w:color w:val="002b56"/>
          <w:sz w:val="21"/>
          <w:szCs w:val="21"/>
          <w:rtl w:val="0"/>
        </w:rPr>
        <w:t xml:space="preserve"> what CHAIR stands for, and on how we can implement each of the values. </w:t>
      </w:r>
      <w:r w:rsidDel="00000000" w:rsidR="00000000" w:rsidRPr="00000000">
        <w:rPr>
          <w:b w:val="1"/>
          <w:color w:val="002b56"/>
          <w:sz w:val="21"/>
          <w:szCs w:val="21"/>
          <w:rtl w:val="0"/>
        </w:rPr>
        <w:t xml:space="preserve">Click</w:t>
      </w:r>
      <w:r w:rsidDel="00000000" w:rsidR="00000000" w:rsidRPr="00000000">
        <w:rPr>
          <w:color w:val="002b56"/>
          <w:sz w:val="21"/>
          <w:szCs w:val="21"/>
          <w:rtl w:val="0"/>
        </w:rPr>
        <w:t xml:space="preserve"> on the values in the interactive infographic below to reveal </w:t>
      </w:r>
      <w:r w:rsidDel="00000000" w:rsidR="00000000" w:rsidRPr="00000000">
        <w:rPr>
          <w:b w:val="1"/>
          <w:color w:val="002b56"/>
          <w:sz w:val="21"/>
          <w:szCs w:val="21"/>
          <w:rtl w:val="0"/>
        </w:rPr>
        <w:t xml:space="preserve">more information</w:t>
      </w:r>
      <w:r w:rsidDel="00000000" w:rsidR="00000000" w:rsidRPr="00000000">
        <w:rPr>
          <w:color w:val="002b56"/>
          <w:sz w:val="21"/>
          <w:szCs w:val="21"/>
          <w:rtl w:val="0"/>
        </w:rPr>
        <w:t xml:space="preserve"> about them.</w:t>
      </w:r>
    </w:p>
    <w:p w:rsidR="00000000" w:rsidDel="00000000" w:rsidP="00000000" w:rsidRDefault="00000000" w:rsidRPr="00000000" w14:paraId="00000038">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t xml:space="preserve">Did you catch </w:t>
      </w:r>
      <w:r w:rsidDel="00000000" w:rsidR="00000000" w:rsidRPr="00000000">
        <w:rPr>
          <w:i w:val="1"/>
          <w:color w:val="002b56"/>
          <w:sz w:val="21"/>
          <w:szCs w:val="21"/>
          <w:rtl w:val="0"/>
        </w:rPr>
        <w:t xml:space="preserve">why</w:t>
      </w:r>
      <w:r w:rsidDel="00000000" w:rsidR="00000000" w:rsidRPr="00000000">
        <w:rPr>
          <w:color w:val="002b56"/>
          <w:sz w:val="21"/>
          <w:szCs w:val="21"/>
          <w:rtl w:val="0"/>
        </w:rPr>
        <w:t xml:space="preserve"> we call them CHAIR values?</w:t>
      </w:r>
    </w:p>
    <w:p w:rsidR="00000000" w:rsidDel="00000000" w:rsidP="00000000" w:rsidRDefault="00000000" w:rsidRPr="00000000" w14:paraId="00000039">
      <w:pPr>
        <w:shd w:fill="ffffff" w:val="clear"/>
        <w:spacing w:after="160" w:before="760" w:lineRule="auto"/>
        <w:ind w:left="460" w:firstLine="0"/>
        <w:rPr>
          <w:b w:val="1"/>
          <w:color w:val="002b56"/>
          <w:sz w:val="21"/>
          <w:szCs w:val="21"/>
          <w:shd w:fill="05f283" w:val="clear"/>
        </w:rPr>
      </w:pPr>
      <w:r w:rsidDel="00000000" w:rsidR="00000000" w:rsidRPr="00000000">
        <w:rPr>
          <w:b w:val="1"/>
          <w:color w:val="002b56"/>
          <w:sz w:val="21"/>
          <w:szCs w:val="21"/>
          <w:shd w:fill="05f283" w:val="clear"/>
          <w:rtl w:val="0"/>
        </w:rPr>
        <w:t xml:space="preserve">C - Courage</w:t>
      </w:r>
    </w:p>
    <w:p w:rsidR="00000000" w:rsidDel="00000000" w:rsidP="00000000" w:rsidRDefault="00000000" w:rsidRPr="00000000" w14:paraId="0000003A">
      <w:pPr>
        <w:shd w:fill="ffffff" w:val="clear"/>
        <w:spacing w:after="160" w:before="760" w:lineRule="auto"/>
        <w:ind w:left="460" w:firstLine="0"/>
        <w:rPr>
          <w:b w:val="1"/>
          <w:color w:val="002b56"/>
          <w:sz w:val="21"/>
          <w:szCs w:val="21"/>
          <w:shd w:fill="05f283" w:val="clear"/>
        </w:rPr>
      </w:pPr>
      <w:r w:rsidDel="00000000" w:rsidR="00000000" w:rsidRPr="00000000">
        <w:rPr>
          <w:b w:val="1"/>
          <w:color w:val="002b56"/>
          <w:sz w:val="21"/>
          <w:szCs w:val="21"/>
          <w:shd w:fill="05f283" w:val="clear"/>
          <w:rtl w:val="0"/>
        </w:rPr>
        <w:t xml:space="preserve">H - Humility</w:t>
      </w:r>
    </w:p>
    <w:p w:rsidR="00000000" w:rsidDel="00000000" w:rsidP="00000000" w:rsidRDefault="00000000" w:rsidRPr="00000000" w14:paraId="0000003B">
      <w:pPr>
        <w:shd w:fill="ffffff" w:val="clear"/>
        <w:spacing w:after="160" w:before="760" w:lineRule="auto"/>
        <w:ind w:left="460" w:firstLine="0"/>
        <w:rPr>
          <w:b w:val="1"/>
          <w:color w:val="002b56"/>
          <w:sz w:val="21"/>
          <w:szCs w:val="21"/>
          <w:shd w:fill="05f283" w:val="clear"/>
        </w:rPr>
      </w:pPr>
      <w:r w:rsidDel="00000000" w:rsidR="00000000" w:rsidRPr="00000000">
        <w:rPr>
          <w:b w:val="1"/>
          <w:color w:val="002b56"/>
          <w:sz w:val="21"/>
          <w:szCs w:val="21"/>
          <w:shd w:fill="05f283" w:val="clear"/>
          <w:rtl w:val="0"/>
        </w:rPr>
        <w:t xml:space="preserve">A - Adventure</w:t>
      </w:r>
    </w:p>
    <w:p w:rsidR="00000000" w:rsidDel="00000000" w:rsidP="00000000" w:rsidRDefault="00000000" w:rsidRPr="00000000" w14:paraId="0000003C">
      <w:pPr>
        <w:shd w:fill="ffffff" w:val="clear"/>
        <w:spacing w:after="160" w:before="760" w:lineRule="auto"/>
        <w:ind w:left="460" w:firstLine="0"/>
        <w:rPr>
          <w:b w:val="1"/>
          <w:color w:val="002b56"/>
          <w:sz w:val="21"/>
          <w:szCs w:val="21"/>
          <w:shd w:fill="05f283" w:val="clear"/>
        </w:rPr>
      </w:pPr>
      <w:r w:rsidDel="00000000" w:rsidR="00000000" w:rsidRPr="00000000">
        <w:rPr>
          <w:b w:val="1"/>
          <w:color w:val="002b56"/>
          <w:sz w:val="21"/>
          <w:szCs w:val="21"/>
          <w:shd w:fill="05f283" w:val="clear"/>
          <w:rtl w:val="0"/>
        </w:rPr>
        <w:t xml:space="preserve">I - Initiative</w:t>
      </w:r>
    </w:p>
    <w:p w:rsidR="00000000" w:rsidDel="00000000" w:rsidP="00000000" w:rsidRDefault="00000000" w:rsidRPr="00000000" w14:paraId="0000003D">
      <w:pPr>
        <w:shd w:fill="ffffff" w:val="clear"/>
        <w:spacing w:after="160" w:before="760" w:lineRule="auto"/>
        <w:ind w:left="460" w:firstLine="0"/>
        <w:rPr>
          <w:b w:val="1"/>
          <w:color w:val="002b56"/>
          <w:sz w:val="21"/>
          <w:szCs w:val="21"/>
          <w:shd w:fill="05f283" w:val="clear"/>
        </w:rPr>
      </w:pPr>
      <w:r w:rsidDel="00000000" w:rsidR="00000000" w:rsidRPr="00000000">
        <w:rPr>
          <w:b w:val="1"/>
          <w:color w:val="002b56"/>
          <w:sz w:val="21"/>
          <w:szCs w:val="21"/>
          <w:shd w:fill="05f283" w:val="clear"/>
          <w:rtl w:val="0"/>
        </w:rPr>
        <w:t xml:space="preserve">R - Resilience</w:t>
      </w:r>
    </w:p>
    <w:p w:rsidR="00000000" w:rsidDel="00000000" w:rsidP="00000000" w:rsidRDefault="00000000" w:rsidRPr="00000000" w14:paraId="0000003E">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As you start your learning journey, cultivating these values will </w:t>
      </w:r>
      <w:r w:rsidDel="00000000" w:rsidR="00000000" w:rsidRPr="00000000">
        <w:rPr>
          <w:b w:val="1"/>
          <w:color w:val="002b56"/>
          <w:sz w:val="21"/>
          <w:szCs w:val="21"/>
          <w:rtl w:val="0"/>
        </w:rPr>
        <w:t xml:space="preserve">enable you to succeed and thrive</w:t>
      </w:r>
      <w:r w:rsidDel="00000000" w:rsidR="00000000" w:rsidRPr="00000000">
        <w:rPr>
          <w:color w:val="002b56"/>
          <w:sz w:val="21"/>
          <w:szCs w:val="21"/>
          <w:rtl w:val="0"/>
        </w:rPr>
        <w:t xml:space="preserve"> as part of ALX’s community. We will also do our part to help you live up to them as part of this course.</w:t>
      </w:r>
    </w:p>
    <w:p w:rsidR="00000000" w:rsidDel="00000000" w:rsidP="00000000" w:rsidRDefault="00000000" w:rsidRPr="00000000" w14:paraId="0000003F">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shd w:fill="cce8f4" w:val="clear"/>
        <w:spacing w:before="760" w:lineRule="auto"/>
        <w:ind w:left="460" w:firstLine="0"/>
        <w:rPr>
          <w:b w:val="1"/>
          <w:color w:val="028eca"/>
          <w:sz w:val="21"/>
          <w:szCs w:val="21"/>
        </w:rPr>
      </w:pPr>
      <w:r w:rsidDel="00000000" w:rsidR="00000000" w:rsidRPr="00000000">
        <w:rPr>
          <w:b w:val="1"/>
          <w:color w:val="028eca"/>
          <w:sz w:val="21"/>
          <w:szCs w:val="21"/>
          <w:rtl w:val="0"/>
        </w:rPr>
        <w:t xml:space="preserve">Reflect:</w:t>
      </w:r>
    </w:p>
    <w:p w:rsidR="00000000" w:rsidDel="00000000" w:rsidP="00000000" w:rsidRDefault="00000000" w:rsidRPr="00000000" w14:paraId="00000041">
      <w:pPr>
        <w:numPr>
          <w:ilvl w:val="0"/>
          <w:numId w:val="5"/>
        </w:numPr>
        <w:spacing w:after="0" w:afterAutospacing="0" w:before="920" w:lineRule="auto"/>
        <w:ind w:left="1180" w:hanging="360"/>
      </w:pPr>
      <w:r w:rsidDel="00000000" w:rsidR="00000000" w:rsidRPr="00000000">
        <w:rPr>
          <w:color w:val="002b56"/>
          <w:sz w:val="21"/>
          <w:szCs w:val="21"/>
          <w:rtl w:val="0"/>
        </w:rPr>
        <w:t xml:space="preserve">Which value do you find the easiest to practice?</w:t>
      </w:r>
    </w:p>
    <w:p w:rsidR="00000000" w:rsidDel="00000000" w:rsidP="00000000" w:rsidRDefault="00000000" w:rsidRPr="00000000" w14:paraId="00000042">
      <w:pPr>
        <w:numPr>
          <w:ilvl w:val="0"/>
          <w:numId w:val="5"/>
        </w:numPr>
        <w:spacing w:after="160" w:before="0" w:beforeAutospacing="0" w:lineRule="auto"/>
        <w:ind w:left="1180" w:hanging="360"/>
      </w:pPr>
      <w:r w:rsidDel="00000000" w:rsidR="00000000" w:rsidRPr="00000000">
        <w:rPr>
          <w:color w:val="002b56"/>
          <w:sz w:val="21"/>
          <w:szCs w:val="21"/>
          <w:rtl w:val="0"/>
        </w:rPr>
        <w:t xml:space="preserve">Which value do you find the hardest to practice and need to become better at?</w:t>
      </w:r>
    </w:p>
    <w:p w:rsidR="00000000" w:rsidDel="00000000" w:rsidP="00000000" w:rsidRDefault="00000000" w:rsidRPr="00000000" w14:paraId="00000043">
      <w:pPr>
        <w:shd w:fill="cce8f4" w:val="clear"/>
        <w:spacing w:after="160" w:before="760" w:lineRule="auto"/>
        <w:ind w:left="460" w:firstLine="0"/>
        <w:rPr>
          <w:color w:val="002b56"/>
          <w:sz w:val="21"/>
          <w:szCs w:val="21"/>
        </w:rPr>
      </w:pPr>
      <w:r w:rsidDel="00000000" w:rsidR="00000000" w:rsidRPr="00000000">
        <w:rPr>
          <w:color w:val="002b56"/>
          <w:sz w:val="21"/>
          <w:szCs w:val="21"/>
          <w:rtl w:val="0"/>
        </w:rPr>
        <w:t xml:space="preserve">Think about the questions above, and </w:t>
      </w:r>
      <w:r w:rsidDel="00000000" w:rsidR="00000000" w:rsidRPr="00000000">
        <w:rPr>
          <w:b w:val="1"/>
          <w:color w:val="002b56"/>
          <w:sz w:val="21"/>
          <w:szCs w:val="21"/>
          <w:rtl w:val="0"/>
        </w:rPr>
        <w:t xml:space="preserve">share you thoughts</w:t>
      </w:r>
      <w:r w:rsidDel="00000000" w:rsidR="00000000" w:rsidRPr="00000000">
        <w:rPr>
          <w:color w:val="002b56"/>
          <w:sz w:val="21"/>
          <w:szCs w:val="21"/>
          <w:rtl w:val="0"/>
        </w:rPr>
        <w:t xml:space="preserve"> with us and your peers in your squads on the </w:t>
      </w:r>
      <w:hyperlink r:id="rId12">
        <w:r w:rsidDel="00000000" w:rsidR="00000000" w:rsidRPr="00000000">
          <w:rPr>
            <w:b w:val="1"/>
            <w:color w:val="5648b7"/>
            <w:sz w:val="21"/>
            <w:szCs w:val="21"/>
            <w:rtl w:val="0"/>
          </w:rPr>
          <w:t xml:space="preserve">eHub.</w:t>
        </w:r>
      </w:hyperlink>
      <w:r w:rsidDel="00000000" w:rsidR="00000000" w:rsidRPr="00000000">
        <w:rPr>
          <w:color w:val="002b56"/>
          <w:sz w:val="21"/>
          <w:szCs w:val="21"/>
          <w:rtl w:val="0"/>
        </w:rPr>
        <w:t xml:space="preserve"> Look at what others’ are saying. Don’t just interact with people you agree with, but also </w:t>
      </w:r>
      <w:r w:rsidDel="00000000" w:rsidR="00000000" w:rsidRPr="00000000">
        <w:rPr>
          <w:b w:val="1"/>
          <w:color w:val="002b56"/>
          <w:sz w:val="21"/>
          <w:szCs w:val="21"/>
          <w:rtl w:val="0"/>
        </w:rPr>
        <w:t xml:space="preserve">look at other/different perspectives</w:t>
      </w:r>
      <w:r w:rsidDel="00000000" w:rsidR="00000000" w:rsidRPr="00000000">
        <w:rPr>
          <w:color w:val="002b56"/>
          <w:sz w:val="21"/>
          <w:szCs w:val="21"/>
          <w:rtl w:val="0"/>
        </w:rPr>
        <w:t xml:space="preserve"> as well! It’ll help you see things from angles you may not have thought about.</w:t>
      </w:r>
    </w:p>
    <w:p w:rsidR="00000000" w:rsidDel="00000000" w:rsidP="00000000" w:rsidRDefault="00000000" w:rsidRPr="00000000" w14:paraId="00000044">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r>
      <w:r w:rsidDel="00000000" w:rsidR="00000000" w:rsidRPr="00000000">
        <w:rPr>
          <w:color w:val="002b56"/>
          <w:sz w:val="21"/>
          <w:szCs w:val="21"/>
        </w:rPr>
        <w:drawing>
          <wp:inline distB="114300" distT="114300" distL="114300" distR="114300">
            <wp:extent cx="5943600" cy="254000"/>
            <wp:effectExtent b="0" l="0" r="0" t="0"/>
            <wp:docPr id="1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1"/>
        <w:tblW w:w="8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6465"/>
        <w:tblGridChange w:id="0">
          <w:tblGrid>
            <w:gridCol w:w="1605"/>
            <w:gridCol w:w="6465"/>
          </w:tblGrid>
        </w:tblGridChange>
      </w:tblGrid>
      <w:tr>
        <w:trPr>
          <w:cantSplit w:val="0"/>
          <w:trHeight w:val="196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46">
            <w:pPr>
              <w:jc w:val="center"/>
              <w:rPr>
                <w:color w:val="002b56"/>
                <w:sz w:val="21"/>
                <w:szCs w:val="21"/>
              </w:rPr>
            </w:pPr>
            <w:r w:rsidDel="00000000" w:rsidR="00000000" w:rsidRPr="00000000">
              <w:rPr>
                <w:color w:val="002b56"/>
                <w:sz w:val="36"/>
                <w:szCs w:val="36"/>
              </w:rPr>
              <w:drawing>
                <wp:inline distB="114300" distT="114300" distL="114300" distR="114300">
                  <wp:extent cx="952500" cy="952500"/>
                  <wp:effectExtent b="0" l="0" r="0" t="0"/>
                  <wp:docPr descr="shaking hands in agreement" id="18" name="image16.png"/>
                  <a:graphic>
                    <a:graphicData uri="http://schemas.openxmlformats.org/drawingml/2006/picture">
                      <pic:pic>
                        <pic:nvPicPr>
                          <pic:cNvPr descr="shaking hands in agreement" id="0" name="image16.png"/>
                          <pic:cNvPicPr preferRelativeResize="0"/>
                        </pic:nvPicPr>
                        <pic:blipFill>
                          <a:blip r:embed="rId14"/>
                          <a:srcRect b="0" l="0" r="0" t="0"/>
                          <a:stretch>
                            <a:fillRect/>
                          </a:stretch>
                        </pic:blipFill>
                        <pic:spPr>
                          <a:xfrm>
                            <a:off x="0" y="0"/>
                            <a:ext cx="952500" cy="952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47">
            <w:pPr>
              <w:spacing w:after="460" w:before="1060" w:lineRule="auto"/>
              <w:ind w:left="460" w:firstLine="0"/>
              <w:rPr>
                <w:color w:val="002b56"/>
              </w:rPr>
            </w:pPr>
            <w:r w:rsidDel="00000000" w:rsidR="00000000" w:rsidRPr="00000000">
              <w:rPr>
                <w:color w:val="002b56"/>
                <w:rtl w:val="0"/>
              </w:rPr>
              <w:t xml:space="preserve">We as members, contributors, and leaders pledge to make participation in our community a harassment-free experience for everyone, regardless of age, body size, visible or invisible disability, ethnicity, sex characteristics, gender identity and expression, level of experience, education, socio-economic status, nationality, personal appearance, race, caste, color, religion, or sexual identity and orientation.</w:t>
            </w:r>
          </w:p>
        </w:tc>
      </w:tr>
    </w:tbl>
    <w:p w:rsidR="00000000" w:rsidDel="00000000" w:rsidP="00000000" w:rsidRDefault="00000000" w:rsidRPr="00000000" w14:paraId="00000048">
      <w:pPr>
        <w:shd w:fill="cce8f4" w:val="clear"/>
        <w:spacing w:after="300" w:before="1060" w:lineRule="auto"/>
        <w:ind w:left="460" w:firstLine="0"/>
        <w:rPr>
          <w:color w:val="002b56"/>
          <w:sz w:val="21"/>
          <w:szCs w:val="21"/>
        </w:rPr>
      </w:pPr>
      <w:r w:rsidDel="00000000" w:rsidR="00000000" w:rsidRPr="00000000">
        <w:rPr>
          <w:rtl w:val="0"/>
        </w:rPr>
      </w:r>
    </w:p>
    <w:p w:rsidR="00000000" w:rsidDel="00000000" w:rsidP="00000000" w:rsidRDefault="00000000" w:rsidRPr="00000000" w14:paraId="00000049">
      <w:pPr>
        <w:pStyle w:val="Heading1"/>
        <w:keepNext w:val="0"/>
        <w:keepLines w:val="0"/>
        <w:shd w:fill="ffffff" w:val="clear"/>
        <w:spacing w:after="160" w:before="300" w:line="264" w:lineRule="auto"/>
        <w:rPr>
          <w:color w:val="333333"/>
          <w:sz w:val="54"/>
          <w:szCs w:val="54"/>
        </w:rPr>
      </w:pPr>
      <w:bookmarkStart w:colFirst="0" w:colLast="0" w:name="_tc31yh3dy6nz" w:id="7"/>
      <w:bookmarkEnd w:id="7"/>
      <w:r w:rsidDel="00000000" w:rsidR="00000000" w:rsidRPr="00000000">
        <w:rPr>
          <w:color w:val="333333"/>
          <w:sz w:val="54"/>
          <w:szCs w:val="54"/>
          <w:rtl w:val="0"/>
        </w:rPr>
        <w:t xml:space="preserve">Community Values</w:t>
      </w:r>
    </w:p>
    <w:p w:rsidR="00000000" w:rsidDel="00000000" w:rsidP="00000000" w:rsidRDefault="00000000" w:rsidRPr="00000000" w14:paraId="0000004A">
      <w:pPr>
        <w:shd w:fill="ffffff" w:val="clear"/>
        <w:spacing w:before="760" w:lineRule="auto"/>
        <w:ind w:left="460" w:firstLine="0"/>
        <w:rPr>
          <w:color w:val="333333"/>
          <w:sz w:val="54"/>
          <w:szCs w:val="54"/>
        </w:rPr>
      </w:pPr>
      <w:r w:rsidDel="00000000" w:rsidR="00000000" w:rsidRPr="00000000">
        <w:rPr>
          <w:color w:val="333333"/>
          <w:sz w:val="54"/>
          <w:szCs w:val="54"/>
        </w:rPr>
        <w:drawing>
          <wp:inline distB="114300" distT="114300" distL="114300" distR="114300">
            <wp:extent cx="5943600" cy="419100"/>
            <wp:effectExtent b="0" l="0" r="0" t="0"/>
            <wp:docPr id="28"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e7e9ec" w:val="clear"/>
        <w:spacing w:before="760" w:lineRule="auto"/>
        <w:ind w:left="460" w:firstLine="0"/>
        <w:rPr>
          <w:color w:val="002b56"/>
          <w:sz w:val="21"/>
          <w:szCs w:val="21"/>
        </w:rPr>
      </w:pPr>
      <w:r w:rsidDel="00000000" w:rsidR="00000000" w:rsidRPr="00000000">
        <w:rPr>
          <w:color w:val="002b56"/>
          <w:sz w:val="21"/>
          <w:szCs w:val="21"/>
          <w:rtl w:val="0"/>
        </w:rPr>
        <w:t xml:space="preserve">We expect you to </w:t>
      </w:r>
      <w:r w:rsidDel="00000000" w:rsidR="00000000" w:rsidRPr="00000000">
        <w:rPr>
          <w:b w:val="1"/>
          <w:color w:val="002b56"/>
          <w:sz w:val="21"/>
          <w:szCs w:val="21"/>
          <w:rtl w:val="0"/>
        </w:rPr>
        <w:t xml:space="preserve">uphold</w:t>
      </w:r>
      <w:r w:rsidDel="00000000" w:rsidR="00000000" w:rsidRPr="00000000">
        <w:rPr>
          <w:color w:val="002b56"/>
          <w:sz w:val="21"/>
          <w:szCs w:val="21"/>
          <w:rtl w:val="0"/>
        </w:rPr>
        <w:t xml:space="preserve"> our </w:t>
      </w:r>
      <w:r w:rsidDel="00000000" w:rsidR="00000000" w:rsidRPr="00000000">
        <w:rPr>
          <w:b w:val="1"/>
          <w:color w:val="002b56"/>
          <w:sz w:val="21"/>
          <w:szCs w:val="21"/>
          <w:shd w:fill="05f283" w:val="clear"/>
          <w:rtl w:val="0"/>
        </w:rPr>
        <w:t xml:space="preserve">Community Values</w:t>
      </w:r>
      <w:r w:rsidDel="00000000" w:rsidR="00000000" w:rsidRPr="00000000">
        <w:rPr>
          <w:color w:val="002b56"/>
          <w:sz w:val="21"/>
          <w:szCs w:val="21"/>
          <w:rtl w:val="0"/>
        </w:rPr>
        <w:t xml:space="preserve">.</w:t>
      </w:r>
    </w:p>
    <w:p w:rsidR="00000000" w:rsidDel="00000000" w:rsidP="00000000" w:rsidRDefault="00000000" w:rsidRPr="00000000" w14:paraId="0000004C">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t xml:space="preserve">You are now </w:t>
      </w:r>
      <w:r w:rsidDel="00000000" w:rsidR="00000000" w:rsidRPr="00000000">
        <w:rPr>
          <w:b w:val="1"/>
          <w:color w:val="002b56"/>
          <w:sz w:val="21"/>
          <w:szCs w:val="21"/>
          <w:rtl w:val="0"/>
        </w:rPr>
        <w:t xml:space="preserve">part of one of the largest, most elite networks of young professionals</w:t>
      </w:r>
      <w:r w:rsidDel="00000000" w:rsidR="00000000" w:rsidRPr="00000000">
        <w:rPr>
          <w:color w:val="002b56"/>
          <w:sz w:val="21"/>
          <w:szCs w:val="21"/>
          <w:rtl w:val="0"/>
        </w:rPr>
        <w:t xml:space="preserve"> on the continent. And </w:t>
      </w:r>
      <w:r w:rsidDel="00000000" w:rsidR="00000000" w:rsidRPr="00000000">
        <w:rPr>
          <w:b w:val="1"/>
          <w:color w:val="002b56"/>
          <w:sz w:val="21"/>
          <w:szCs w:val="21"/>
          <w:rtl w:val="0"/>
        </w:rPr>
        <w:t xml:space="preserve">we have expectations</w:t>
      </w:r>
      <w:r w:rsidDel="00000000" w:rsidR="00000000" w:rsidRPr="00000000">
        <w:rPr>
          <w:color w:val="002b56"/>
          <w:sz w:val="21"/>
          <w:szCs w:val="21"/>
          <w:rtl w:val="0"/>
        </w:rPr>
        <w:t xml:space="preserve"> for how you behave in this special community.</w:t>
      </w:r>
    </w:p>
    <w:p w:rsidR="00000000" w:rsidDel="00000000" w:rsidP="00000000" w:rsidRDefault="00000000" w:rsidRPr="00000000" w14:paraId="0000004D">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Earlier on we shared an abridged version of </w:t>
      </w:r>
      <w:hyperlink r:id="rId15">
        <w:r w:rsidDel="00000000" w:rsidR="00000000" w:rsidRPr="00000000">
          <w:rPr>
            <w:b w:val="1"/>
            <w:color w:val="5648b7"/>
            <w:sz w:val="21"/>
            <w:szCs w:val="21"/>
            <w:rtl w:val="0"/>
          </w:rPr>
          <w:t xml:space="preserve">community dos and don'ts</w:t>
        </w:r>
      </w:hyperlink>
      <w:r w:rsidDel="00000000" w:rsidR="00000000" w:rsidRPr="00000000">
        <w:rPr>
          <w:color w:val="002b56"/>
          <w:sz w:val="21"/>
          <w:szCs w:val="21"/>
          <w:rtl w:val="0"/>
        </w:rPr>
        <w:t xml:space="preserve"> when interacting on the eHub. Below is a more </w:t>
      </w:r>
      <w:r w:rsidDel="00000000" w:rsidR="00000000" w:rsidRPr="00000000">
        <w:rPr>
          <w:b w:val="1"/>
          <w:color w:val="002b56"/>
          <w:sz w:val="21"/>
          <w:szCs w:val="21"/>
          <w:rtl w:val="0"/>
        </w:rPr>
        <w:t xml:space="preserve">comprehensive list</w:t>
      </w:r>
      <w:r w:rsidDel="00000000" w:rsidR="00000000" w:rsidRPr="00000000">
        <w:rPr>
          <w:color w:val="002b56"/>
          <w:sz w:val="21"/>
          <w:szCs w:val="21"/>
          <w:rtl w:val="0"/>
        </w:rPr>
        <w:t xml:space="preserve"> of the values and behaviors we expect from members of our community, both online and offline:</w:t>
      </w:r>
    </w:p>
    <w:p w:rsidR="00000000" w:rsidDel="00000000" w:rsidP="00000000" w:rsidRDefault="00000000" w:rsidRPr="00000000" w14:paraId="0000004E">
      <w:pPr>
        <w:shd w:fill="ffffff" w:val="clear"/>
        <w:spacing w:after="160" w:before="760" w:lineRule="auto"/>
        <w:ind w:left="460" w:firstLine="0"/>
        <w:rPr>
          <w:color w:val="002b56"/>
          <w:sz w:val="21"/>
          <w:szCs w:val="21"/>
        </w:rPr>
      </w:pPr>
      <w:r w:rsidDel="00000000" w:rsidR="00000000" w:rsidRPr="00000000">
        <w:rPr>
          <w:color w:val="002b56"/>
          <w:sz w:val="21"/>
          <w:szCs w:val="21"/>
        </w:rPr>
        <w:drawing>
          <wp:inline distB="114300" distT="114300" distL="114300" distR="114300">
            <wp:extent cx="5943600" cy="3340100"/>
            <wp:effectExtent b="0" l="0" r="0" t="0"/>
            <wp:docPr id="15"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Do any of these feel like they might be </w:t>
      </w:r>
      <w:r w:rsidDel="00000000" w:rsidR="00000000" w:rsidRPr="00000000">
        <w:rPr>
          <w:b w:val="1"/>
          <w:color w:val="002b56"/>
          <w:sz w:val="21"/>
          <w:szCs w:val="21"/>
          <w:rtl w:val="0"/>
        </w:rPr>
        <w:t xml:space="preserve">challenging to practice</w:t>
      </w:r>
      <w:r w:rsidDel="00000000" w:rsidR="00000000" w:rsidRPr="00000000">
        <w:rPr>
          <w:color w:val="002b56"/>
          <w:sz w:val="21"/>
          <w:szCs w:val="21"/>
          <w:rtl w:val="0"/>
        </w:rPr>
        <w:t xml:space="preserve"> for you? Why or why not? </w:t>
      </w:r>
      <w:r w:rsidDel="00000000" w:rsidR="00000000" w:rsidRPr="00000000">
        <w:rPr>
          <w:b w:val="1"/>
          <w:color w:val="002b56"/>
          <w:sz w:val="21"/>
          <w:szCs w:val="21"/>
          <w:rtl w:val="0"/>
        </w:rPr>
        <w:t xml:space="preserve">Share you thoughts</w:t>
      </w:r>
      <w:r w:rsidDel="00000000" w:rsidR="00000000" w:rsidRPr="00000000">
        <w:rPr>
          <w:color w:val="002b56"/>
          <w:sz w:val="21"/>
          <w:szCs w:val="21"/>
          <w:rtl w:val="0"/>
        </w:rPr>
        <w:t xml:space="preserve"> on the eHub and see what your peers are saying. Focus on discussing ways you can overcome your blockers, and become better at adhering to these values!</w:t>
      </w:r>
    </w:p>
    <w:p w:rsidR="00000000" w:rsidDel="00000000" w:rsidP="00000000" w:rsidRDefault="00000000" w:rsidRPr="00000000" w14:paraId="00000051">
      <w:pPr>
        <w:pStyle w:val="Heading1"/>
        <w:keepNext w:val="0"/>
        <w:keepLines w:val="0"/>
        <w:shd w:fill="ffffff" w:val="clear"/>
        <w:spacing w:after="160" w:before="300" w:line="264" w:lineRule="auto"/>
        <w:rPr>
          <w:color w:val="333333"/>
          <w:sz w:val="54"/>
          <w:szCs w:val="54"/>
        </w:rPr>
      </w:pPr>
      <w:bookmarkStart w:colFirst="0" w:colLast="0" w:name="_lu43l8ivasz" w:id="8"/>
      <w:bookmarkEnd w:id="8"/>
      <w:r w:rsidDel="00000000" w:rsidR="00000000" w:rsidRPr="00000000">
        <w:rPr>
          <w:color w:val="333333"/>
          <w:sz w:val="54"/>
          <w:szCs w:val="54"/>
          <w:rtl w:val="0"/>
        </w:rPr>
        <w:t xml:space="preserve">Code of Conduct</w:t>
      </w:r>
    </w:p>
    <w:p w:rsidR="00000000" w:rsidDel="00000000" w:rsidP="00000000" w:rsidRDefault="00000000" w:rsidRPr="00000000" w14:paraId="00000052">
      <w:pPr>
        <w:shd w:fill="ffffff" w:val="clear"/>
        <w:spacing w:after="160" w:before="760" w:lineRule="auto"/>
        <w:ind w:left="460" w:firstLine="0"/>
        <w:rPr>
          <w:color w:val="333333"/>
          <w:sz w:val="54"/>
          <w:szCs w:val="54"/>
        </w:rPr>
      </w:pPr>
      <w:r w:rsidDel="00000000" w:rsidR="00000000" w:rsidRPr="00000000">
        <w:rPr>
          <w:color w:val="333333"/>
          <w:sz w:val="54"/>
          <w:szCs w:val="54"/>
        </w:rPr>
        <w:drawing>
          <wp:inline distB="114300" distT="114300" distL="114300" distR="114300">
            <wp:extent cx="5943600" cy="419100"/>
            <wp:effectExtent b="0" l="0" r="0" t="0"/>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after="160" w:before="760" w:lineRule="auto"/>
        <w:ind w:left="460" w:firstLine="0"/>
        <w:rPr>
          <w:color w:val="002b56"/>
          <w:sz w:val="21"/>
          <w:szCs w:val="21"/>
        </w:rPr>
      </w:pPr>
      <w:r w:rsidDel="00000000" w:rsidR="00000000" w:rsidRPr="00000000">
        <w:rPr>
          <w:color w:val="333333"/>
          <w:sz w:val="54"/>
          <w:szCs w:val="54"/>
          <w:rtl w:val="0"/>
        </w:rPr>
        <w:br w:type="textWrapping"/>
      </w:r>
      <w:r w:rsidDel="00000000" w:rsidR="00000000" w:rsidRPr="00000000">
        <w:rPr>
          <w:color w:val="002b56"/>
          <w:sz w:val="21"/>
          <w:szCs w:val="21"/>
          <w:rtl w:val="0"/>
        </w:rPr>
        <w:t xml:space="preserve">We want our community to </w:t>
      </w:r>
      <w:r w:rsidDel="00000000" w:rsidR="00000000" w:rsidRPr="00000000">
        <w:rPr>
          <w:b w:val="1"/>
          <w:color w:val="028eca"/>
          <w:sz w:val="21"/>
          <w:szCs w:val="21"/>
          <w:rtl w:val="0"/>
        </w:rPr>
        <w:t xml:space="preserve">provide a secure and inclusive environment for all participants</w:t>
      </w:r>
      <w:r w:rsidDel="00000000" w:rsidR="00000000" w:rsidRPr="00000000">
        <w:rPr>
          <w:color w:val="002b56"/>
          <w:sz w:val="21"/>
          <w:szCs w:val="21"/>
          <w:rtl w:val="0"/>
        </w:rPr>
        <w:t xml:space="preserve">, where they can </w:t>
      </w:r>
      <w:r w:rsidDel="00000000" w:rsidR="00000000" w:rsidRPr="00000000">
        <w:rPr>
          <w:b w:val="1"/>
          <w:color w:val="002b56"/>
          <w:sz w:val="21"/>
          <w:szCs w:val="21"/>
          <w:rtl w:val="0"/>
        </w:rPr>
        <w:t xml:space="preserve">learn and interact freely</w:t>
      </w:r>
      <w:r w:rsidDel="00000000" w:rsidR="00000000" w:rsidRPr="00000000">
        <w:rPr>
          <w:color w:val="002b56"/>
          <w:sz w:val="21"/>
          <w:szCs w:val="21"/>
          <w:rtl w:val="0"/>
        </w:rPr>
        <w:t xml:space="preserve"> without experiencing any form of discrimination, harassment, or intellectual property violations.</w:t>
      </w:r>
    </w:p>
    <w:p w:rsidR="00000000" w:rsidDel="00000000" w:rsidP="00000000" w:rsidRDefault="00000000" w:rsidRPr="00000000" w14:paraId="00000054">
      <w:pPr>
        <w:shd w:fill="ffffff" w:val="clear"/>
        <w:spacing w:after="160" w:before="760" w:lineRule="auto"/>
        <w:ind w:left="460" w:firstLine="0"/>
        <w:rPr>
          <w:color w:val="002b56"/>
          <w:sz w:val="21"/>
          <w:szCs w:val="21"/>
        </w:rPr>
      </w:pPr>
      <w:r w:rsidDel="00000000" w:rsidR="00000000" w:rsidRPr="00000000">
        <w:rPr>
          <w:b w:val="1"/>
          <w:color w:val="002b56"/>
          <w:sz w:val="21"/>
          <w:szCs w:val="21"/>
          <w:rtl w:val="0"/>
        </w:rPr>
        <w:t xml:space="preserve">In order to </w:t>
      </w:r>
      <w:r w:rsidDel="00000000" w:rsidR="00000000" w:rsidRPr="00000000">
        <w:rPr>
          <w:b w:val="1"/>
          <w:i w:val="1"/>
          <w:color w:val="002b56"/>
          <w:sz w:val="21"/>
          <w:szCs w:val="21"/>
          <w:rtl w:val="0"/>
        </w:rPr>
        <w:t xml:space="preserve">retain</w:t>
      </w:r>
      <w:r w:rsidDel="00000000" w:rsidR="00000000" w:rsidRPr="00000000">
        <w:rPr>
          <w:b w:val="1"/>
          <w:color w:val="002b56"/>
          <w:sz w:val="21"/>
          <w:szCs w:val="21"/>
          <w:rtl w:val="0"/>
        </w:rPr>
        <w:t xml:space="preserve"> your access</w:t>
      </w:r>
      <w:r w:rsidDel="00000000" w:rsidR="00000000" w:rsidRPr="00000000">
        <w:rPr>
          <w:color w:val="002b56"/>
          <w:sz w:val="21"/>
          <w:szCs w:val="21"/>
          <w:rtl w:val="0"/>
        </w:rPr>
        <w:t xml:space="preserve"> to the community platforms and City Hubs, you </w:t>
      </w:r>
      <w:r w:rsidDel="00000000" w:rsidR="00000000" w:rsidRPr="00000000">
        <w:rPr>
          <w:b w:val="1"/>
          <w:color w:val="002b56"/>
          <w:sz w:val="21"/>
          <w:szCs w:val="21"/>
          <w:rtl w:val="0"/>
        </w:rPr>
        <w:t xml:space="preserve">must agree</w:t>
      </w:r>
      <w:r w:rsidDel="00000000" w:rsidR="00000000" w:rsidRPr="00000000">
        <w:rPr>
          <w:color w:val="002b56"/>
          <w:sz w:val="21"/>
          <w:szCs w:val="21"/>
          <w:rtl w:val="0"/>
        </w:rPr>
        <w:t xml:space="preserve"> to the </w:t>
      </w:r>
      <w:r w:rsidDel="00000000" w:rsidR="00000000" w:rsidRPr="00000000">
        <w:rPr>
          <w:b w:val="1"/>
          <w:color w:val="028eca"/>
          <w:sz w:val="21"/>
          <w:szCs w:val="21"/>
          <w:rtl w:val="0"/>
        </w:rPr>
        <w:t xml:space="preserve">Code of Conduct</w:t>
      </w:r>
      <w:r w:rsidDel="00000000" w:rsidR="00000000" w:rsidRPr="00000000">
        <w:rPr>
          <w:color w:val="002b56"/>
          <w:sz w:val="21"/>
          <w:szCs w:val="21"/>
          <w:rtl w:val="0"/>
        </w:rPr>
        <w:t xml:space="preserve">, which applies to </w:t>
      </w:r>
      <w:r w:rsidDel="00000000" w:rsidR="00000000" w:rsidRPr="00000000">
        <w:rPr>
          <w:b w:val="1"/>
          <w:i w:val="1"/>
          <w:color w:val="002b56"/>
          <w:sz w:val="21"/>
          <w:szCs w:val="21"/>
          <w:rtl w:val="0"/>
        </w:rPr>
        <w:t xml:space="preserve">all online and in-person</w:t>
      </w:r>
      <w:r w:rsidDel="00000000" w:rsidR="00000000" w:rsidRPr="00000000">
        <w:rPr>
          <w:color w:val="002b56"/>
          <w:sz w:val="21"/>
          <w:szCs w:val="21"/>
          <w:rtl w:val="0"/>
        </w:rPr>
        <w:t xml:space="preserve"> community activities, and to all one-on-one communications with staff and your peers.</w:t>
      </w:r>
    </w:p>
    <w:p w:rsidR="00000000" w:rsidDel="00000000" w:rsidP="00000000" w:rsidRDefault="00000000" w:rsidRPr="00000000" w14:paraId="00000055">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In short, the </w:t>
      </w:r>
      <w:r w:rsidDel="00000000" w:rsidR="00000000" w:rsidRPr="00000000">
        <w:rPr>
          <w:b w:val="1"/>
          <w:color w:val="002b56"/>
          <w:sz w:val="21"/>
          <w:szCs w:val="21"/>
          <w:rtl w:val="0"/>
        </w:rPr>
        <w:t xml:space="preserve">Code of Conduct requires</w:t>
      </w:r>
      <w:r w:rsidDel="00000000" w:rsidR="00000000" w:rsidRPr="00000000">
        <w:rPr>
          <w:color w:val="002b56"/>
          <w:sz w:val="21"/>
          <w:szCs w:val="21"/>
          <w:rtl w:val="0"/>
        </w:rPr>
        <w:t xml:space="preserve"> you to:</w:t>
      </w:r>
    </w:p>
    <w:p w:rsidR="00000000" w:rsidDel="00000000" w:rsidP="00000000" w:rsidRDefault="00000000" w:rsidRPr="00000000" w14:paraId="00000056">
      <w:pPr>
        <w:numPr>
          <w:ilvl w:val="0"/>
          <w:numId w:val="11"/>
        </w:numPr>
        <w:spacing w:after="0" w:afterAutospacing="0" w:before="920" w:lineRule="auto"/>
        <w:ind w:left="1180" w:hanging="360"/>
      </w:pPr>
      <w:r w:rsidDel="00000000" w:rsidR="00000000" w:rsidRPr="00000000">
        <w:rPr>
          <w:color w:val="002b56"/>
          <w:sz w:val="21"/>
          <w:szCs w:val="21"/>
          <w:rtl w:val="0"/>
        </w:rPr>
        <w:t xml:space="preserve">Practice CHAIR Values and Community Values to the best of your ability.</w:t>
      </w:r>
    </w:p>
    <w:p w:rsidR="00000000" w:rsidDel="00000000" w:rsidP="00000000" w:rsidRDefault="00000000" w:rsidRPr="00000000" w14:paraId="00000057">
      <w:pPr>
        <w:numPr>
          <w:ilvl w:val="0"/>
          <w:numId w:val="11"/>
        </w:numPr>
        <w:spacing w:after="0" w:afterAutospacing="0" w:before="0" w:beforeAutospacing="0" w:lineRule="auto"/>
        <w:ind w:left="1180" w:hanging="360"/>
      </w:pPr>
      <w:r w:rsidDel="00000000" w:rsidR="00000000" w:rsidRPr="00000000">
        <w:rPr>
          <w:color w:val="002b56"/>
          <w:sz w:val="21"/>
          <w:szCs w:val="21"/>
          <w:rtl w:val="0"/>
        </w:rPr>
        <w:t xml:space="preserve">Refrain from:</w:t>
      </w:r>
    </w:p>
    <w:p w:rsidR="00000000" w:rsidDel="00000000" w:rsidP="00000000" w:rsidRDefault="00000000" w:rsidRPr="00000000" w14:paraId="00000058">
      <w:pPr>
        <w:numPr>
          <w:ilvl w:val="1"/>
          <w:numId w:val="11"/>
        </w:numPr>
        <w:spacing w:after="0" w:afterAutospacing="0" w:before="0" w:beforeAutospacing="0" w:lineRule="auto"/>
        <w:ind w:left="1900" w:hanging="360"/>
      </w:pPr>
      <w:r w:rsidDel="00000000" w:rsidR="00000000" w:rsidRPr="00000000">
        <w:rPr>
          <w:color w:val="002b56"/>
          <w:sz w:val="21"/>
          <w:szCs w:val="21"/>
          <w:rtl w:val="0"/>
        </w:rPr>
        <w:t xml:space="preserve">Harassment</w:t>
      </w:r>
    </w:p>
    <w:p w:rsidR="00000000" w:rsidDel="00000000" w:rsidP="00000000" w:rsidRDefault="00000000" w:rsidRPr="00000000" w14:paraId="00000059">
      <w:pPr>
        <w:numPr>
          <w:ilvl w:val="1"/>
          <w:numId w:val="11"/>
        </w:numPr>
        <w:spacing w:after="0" w:afterAutospacing="0" w:before="0" w:beforeAutospacing="0" w:lineRule="auto"/>
        <w:ind w:left="1900" w:hanging="360"/>
      </w:pPr>
      <w:r w:rsidDel="00000000" w:rsidR="00000000" w:rsidRPr="00000000">
        <w:rPr>
          <w:color w:val="002b56"/>
          <w:sz w:val="21"/>
          <w:szCs w:val="21"/>
          <w:rtl w:val="0"/>
        </w:rPr>
        <w:t xml:space="preserve">Discrimination</w:t>
      </w:r>
    </w:p>
    <w:p w:rsidR="00000000" w:rsidDel="00000000" w:rsidP="00000000" w:rsidRDefault="00000000" w:rsidRPr="00000000" w14:paraId="0000005A">
      <w:pPr>
        <w:numPr>
          <w:ilvl w:val="1"/>
          <w:numId w:val="11"/>
        </w:numPr>
        <w:spacing w:after="0" w:afterAutospacing="0" w:before="0" w:beforeAutospacing="0" w:lineRule="auto"/>
        <w:ind w:left="1900" w:hanging="360"/>
      </w:pPr>
      <w:r w:rsidDel="00000000" w:rsidR="00000000" w:rsidRPr="00000000">
        <w:rPr>
          <w:color w:val="002b56"/>
          <w:sz w:val="21"/>
          <w:szCs w:val="21"/>
          <w:rtl w:val="0"/>
        </w:rPr>
        <w:t xml:space="preserve">Plagiarism</w:t>
      </w:r>
    </w:p>
    <w:p w:rsidR="00000000" w:rsidDel="00000000" w:rsidP="00000000" w:rsidRDefault="00000000" w:rsidRPr="00000000" w14:paraId="0000005B">
      <w:pPr>
        <w:numPr>
          <w:ilvl w:val="1"/>
          <w:numId w:val="11"/>
        </w:numPr>
        <w:spacing w:after="0" w:afterAutospacing="0" w:before="0" w:beforeAutospacing="0" w:lineRule="auto"/>
        <w:ind w:left="1900" w:hanging="360"/>
      </w:pPr>
      <w:r w:rsidDel="00000000" w:rsidR="00000000" w:rsidRPr="00000000">
        <w:rPr>
          <w:color w:val="002b56"/>
          <w:sz w:val="21"/>
          <w:szCs w:val="21"/>
          <w:rtl w:val="0"/>
        </w:rPr>
        <w:t xml:space="preserve">Cheating</w:t>
      </w:r>
    </w:p>
    <w:p w:rsidR="00000000" w:rsidDel="00000000" w:rsidP="00000000" w:rsidRDefault="00000000" w:rsidRPr="00000000" w14:paraId="0000005C">
      <w:pPr>
        <w:numPr>
          <w:ilvl w:val="1"/>
          <w:numId w:val="11"/>
        </w:numPr>
        <w:spacing w:after="0" w:afterAutospacing="0" w:before="0" w:beforeAutospacing="0" w:lineRule="auto"/>
        <w:ind w:left="1900" w:hanging="360"/>
      </w:pPr>
      <w:r w:rsidDel="00000000" w:rsidR="00000000" w:rsidRPr="00000000">
        <w:rPr>
          <w:color w:val="002b56"/>
          <w:sz w:val="21"/>
          <w:szCs w:val="21"/>
          <w:rtl w:val="0"/>
        </w:rPr>
        <w:t xml:space="preserve">Any other hurtful or unethical behavior</w:t>
      </w:r>
    </w:p>
    <w:p w:rsidR="00000000" w:rsidDel="00000000" w:rsidP="00000000" w:rsidRDefault="00000000" w:rsidRPr="00000000" w14:paraId="0000005D">
      <w:pPr>
        <w:numPr>
          <w:ilvl w:val="0"/>
          <w:numId w:val="11"/>
        </w:numPr>
        <w:spacing w:after="160" w:before="0" w:beforeAutospacing="0" w:lineRule="auto"/>
        <w:ind w:left="1180" w:hanging="360"/>
      </w:pPr>
      <w:r w:rsidDel="00000000" w:rsidR="00000000" w:rsidRPr="00000000">
        <w:rPr>
          <w:color w:val="002b56"/>
          <w:sz w:val="21"/>
          <w:szCs w:val="21"/>
          <w:rtl w:val="0"/>
        </w:rPr>
        <w:t xml:space="preserve">Do everything you can to uphold privacy and protect data.</w:t>
      </w:r>
    </w:p>
    <w:p w:rsidR="00000000" w:rsidDel="00000000" w:rsidP="00000000" w:rsidRDefault="00000000" w:rsidRPr="00000000" w14:paraId="0000005E">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Please </w:t>
      </w:r>
      <w:r w:rsidDel="00000000" w:rsidR="00000000" w:rsidRPr="00000000">
        <w:rPr>
          <w:b w:val="1"/>
          <w:color w:val="002b56"/>
          <w:sz w:val="21"/>
          <w:szCs w:val="21"/>
          <w:rtl w:val="0"/>
        </w:rPr>
        <w:t xml:space="preserve">read through</w:t>
      </w:r>
      <w:r w:rsidDel="00000000" w:rsidR="00000000" w:rsidRPr="00000000">
        <w:rPr>
          <w:color w:val="002b56"/>
          <w:sz w:val="21"/>
          <w:szCs w:val="21"/>
          <w:rtl w:val="0"/>
        </w:rPr>
        <w:t xml:space="preserve"> our </w:t>
      </w:r>
      <w:r w:rsidDel="00000000" w:rsidR="00000000" w:rsidRPr="00000000">
        <w:rPr>
          <w:b w:val="1"/>
          <w:color w:val="028eca"/>
          <w:sz w:val="21"/>
          <w:szCs w:val="21"/>
          <w:rtl w:val="0"/>
        </w:rPr>
        <w:t xml:space="preserve">official online and in-person guidelines</w:t>
      </w:r>
      <w:r w:rsidDel="00000000" w:rsidR="00000000" w:rsidRPr="00000000">
        <w:rPr>
          <w:color w:val="002b56"/>
          <w:sz w:val="21"/>
          <w:szCs w:val="21"/>
          <w:rtl w:val="0"/>
        </w:rPr>
        <w:t xml:space="preserve"> below carefully.</w:t>
      </w:r>
    </w:p>
    <w:p w:rsidR="00000000" w:rsidDel="00000000" w:rsidP="00000000" w:rsidRDefault="00000000" w:rsidRPr="00000000" w14:paraId="0000005F">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r>
      <w:r w:rsidDel="00000000" w:rsidR="00000000" w:rsidRPr="00000000">
        <w:rPr>
          <w:color w:val="002b56"/>
          <w:sz w:val="21"/>
          <w:szCs w:val="21"/>
        </w:rPr>
        <w:drawing>
          <wp:inline distB="114300" distT="114300" distL="114300" distR="114300">
            <wp:extent cx="5943600" cy="838200"/>
            <wp:effectExtent b="0" l="0" r="0" t="0"/>
            <wp:docPr id="2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9436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4"/>
        <w:keepNext w:val="0"/>
        <w:keepLines w:val="0"/>
        <w:shd w:fill="ffffff" w:val="clear"/>
        <w:spacing w:after="160" w:before="920" w:line="264" w:lineRule="auto"/>
        <w:ind w:left="460" w:firstLine="0"/>
        <w:rPr>
          <w:color w:val="002b56"/>
          <w:sz w:val="27"/>
          <w:szCs w:val="27"/>
        </w:rPr>
      </w:pPr>
      <w:bookmarkStart w:colFirst="0" w:colLast="0" w:name="_ts8iyi4b2oy9" w:id="9"/>
      <w:bookmarkEnd w:id="9"/>
      <w:r w:rsidDel="00000000" w:rsidR="00000000" w:rsidRPr="00000000">
        <w:rPr>
          <w:color w:val="002b56"/>
          <w:sz w:val="27"/>
          <w:szCs w:val="27"/>
          <w:rtl w:val="0"/>
        </w:rPr>
        <w:t xml:space="preserve">General Principles:</w:t>
      </w:r>
    </w:p>
    <w:p w:rsidR="00000000" w:rsidDel="00000000" w:rsidP="00000000" w:rsidRDefault="00000000" w:rsidRPr="00000000" w14:paraId="00000061">
      <w:pPr>
        <w:numPr>
          <w:ilvl w:val="0"/>
          <w:numId w:val="2"/>
        </w:numPr>
        <w:spacing w:after="0" w:afterAutospacing="0" w:before="920" w:lineRule="auto"/>
        <w:ind w:left="1180" w:hanging="360"/>
      </w:pPr>
      <w:r w:rsidDel="00000000" w:rsidR="00000000" w:rsidRPr="00000000">
        <w:rPr>
          <w:b w:val="1"/>
          <w:color w:val="002b56"/>
          <w:sz w:val="21"/>
          <w:szCs w:val="21"/>
          <w:shd w:fill="05f283" w:val="clear"/>
          <w:rtl w:val="0"/>
        </w:rPr>
        <w:t xml:space="preserve">Plagiarism:</w:t>
      </w:r>
      <w:r w:rsidDel="00000000" w:rsidR="00000000" w:rsidRPr="00000000">
        <w:rPr>
          <w:color w:val="002b56"/>
          <w:sz w:val="21"/>
          <w:szCs w:val="21"/>
          <w:rtl w:val="0"/>
        </w:rPr>
        <w:t xml:space="preserve"> We take the integrity and authenticity of our learners’ work very seriously. Do not copy or plagiarize internet content, or the work of your classmates. For content submitted with data from the internet, always reference your sources, and ensure that your content is organic. Should you use AI to produce material, be sure to reference it.</w:t>
      </w:r>
    </w:p>
    <w:p w:rsidR="00000000" w:rsidDel="00000000" w:rsidP="00000000" w:rsidRDefault="00000000" w:rsidRPr="00000000" w14:paraId="00000062">
      <w:pPr>
        <w:numPr>
          <w:ilvl w:val="0"/>
          <w:numId w:val="2"/>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Be aware of cultural differences:</w:t>
      </w:r>
      <w:r w:rsidDel="00000000" w:rsidR="00000000" w:rsidRPr="00000000">
        <w:rPr>
          <w:color w:val="002b56"/>
          <w:sz w:val="21"/>
          <w:szCs w:val="21"/>
          <w:rtl w:val="0"/>
        </w:rPr>
        <w:t xml:space="preserve"> Remember that members of the community may come from different cultures and backgrounds. Be respectful of these differences and avoid making assumptions or generalizations.</w:t>
      </w:r>
    </w:p>
    <w:p w:rsidR="00000000" w:rsidDel="00000000" w:rsidP="00000000" w:rsidRDefault="00000000" w:rsidRPr="00000000" w14:paraId="00000063">
      <w:pPr>
        <w:numPr>
          <w:ilvl w:val="0"/>
          <w:numId w:val="2"/>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No spamming or self-promotion:</w:t>
      </w:r>
      <w:r w:rsidDel="00000000" w:rsidR="00000000" w:rsidRPr="00000000">
        <w:rPr>
          <w:color w:val="002b56"/>
          <w:sz w:val="21"/>
          <w:szCs w:val="21"/>
          <w:rtl w:val="0"/>
        </w:rPr>
        <w:t xml:space="preserve"> Do not post promotional content or spam messages. Posting relevant links or content is acceptable, as long as it is not excessive or aggressive.</w:t>
      </w:r>
    </w:p>
    <w:p w:rsidR="00000000" w:rsidDel="00000000" w:rsidP="00000000" w:rsidRDefault="00000000" w:rsidRPr="00000000" w14:paraId="00000064">
      <w:pPr>
        <w:numPr>
          <w:ilvl w:val="0"/>
          <w:numId w:val="2"/>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Keep it legal:</w:t>
      </w:r>
      <w:r w:rsidDel="00000000" w:rsidR="00000000" w:rsidRPr="00000000">
        <w:rPr>
          <w:color w:val="002b56"/>
          <w:sz w:val="21"/>
          <w:szCs w:val="21"/>
          <w:rtl w:val="0"/>
        </w:rPr>
        <w:t xml:space="preserve"> Do not post any content that is illegal, promotes illegal activity, or violates any laws.</w:t>
      </w:r>
    </w:p>
    <w:p w:rsidR="00000000" w:rsidDel="00000000" w:rsidP="00000000" w:rsidRDefault="00000000" w:rsidRPr="00000000" w14:paraId="00000065">
      <w:pPr>
        <w:numPr>
          <w:ilvl w:val="0"/>
          <w:numId w:val="2"/>
        </w:numPr>
        <w:spacing w:after="0" w:afterAutospacing="0" w:before="0" w:beforeAutospacing="0" w:lineRule="auto"/>
        <w:ind w:left="1180" w:hanging="360"/>
      </w:pPr>
      <w:r w:rsidDel="00000000" w:rsidR="00000000" w:rsidRPr="00000000">
        <w:rPr>
          <w:color w:val="002b56"/>
          <w:sz w:val="21"/>
          <w:szCs w:val="21"/>
          <w:rtl w:val="0"/>
        </w:rPr>
        <w:t xml:space="preserve">Digital inclusivity: We believe that everyone has the right to a safe and respectful online environment, free from cyberbullying and other forms of digital abuse.</w:t>
      </w:r>
    </w:p>
    <w:p w:rsidR="00000000" w:rsidDel="00000000" w:rsidP="00000000" w:rsidRDefault="00000000" w:rsidRPr="00000000" w14:paraId="00000066">
      <w:pPr>
        <w:numPr>
          <w:ilvl w:val="0"/>
          <w:numId w:val="2"/>
        </w:numPr>
        <w:spacing w:after="160" w:before="0" w:beforeAutospacing="0" w:lineRule="auto"/>
        <w:ind w:left="1180" w:hanging="360"/>
      </w:pPr>
      <w:r w:rsidDel="00000000" w:rsidR="00000000" w:rsidRPr="00000000">
        <w:rPr>
          <w:b w:val="1"/>
          <w:color w:val="002b56"/>
          <w:sz w:val="21"/>
          <w:szCs w:val="21"/>
          <w:shd w:fill="05f283" w:val="clear"/>
          <w:rtl w:val="0"/>
        </w:rPr>
        <w:t xml:space="preserve">Use of AI for good:</w:t>
      </w:r>
      <w:r w:rsidDel="00000000" w:rsidR="00000000" w:rsidRPr="00000000">
        <w:rPr>
          <w:color w:val="002b56"/>
          <w:sz w:val="21"/>
          <w:szCs w:val="21"/>
          <w:rtl w:val="0"/>
        </w:rPr>
        <w:t xml:space="preserve"> As AI becomes increasingly present in our daily lives, commit to finding ways that can help you and your peers improve your workflow.</w:t>
      </w:r>
    </w:p>
    <w:tbl>
      <w:tblPr>
        <w:tblStyle w:val="Table2"/>
        <w:tblW w:w="3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1710"/>
        <w:tblGridChange w:id="0">
          <w:tblGrid>
            <w:gridCol w:w="1950"/>
            <w:gridCol w:w="1710"/>
          </w:tblGrid>
        </w:tblGridChange>
      </w:tblGrid>
      <w:tr>
        <w:trPr>
          <w:cantSplit w:val="0"/>
          <w:trHeight w:val="31740" w:hRule="atLeast"/>
          <w:tblHeader w:val="0"/>
        </w:trPr>
        <w:tc>
          <w:tcPr>
            <w:tcBorders>
              <w:top w:color="000000" w:space="0" w:sz="0" w:val="nil"/>
              <w:left w:color="05f283" w:space="0" w:sz="60" w:val="single"/>
              <w:bottom w:color="000000" w:space="0" w:sz="0" w:val="nil"/>
              <w:right w:color="000000" w:space="0" w:sz="0" w:val="nil"/>
            </w:tcBorders>
            <w:shd w:fill="e7e9ec" w:val="clear"/>
            <w:tcMar>
              <w:top w:w="160.0" w:type="dxa"/>
              <w:left w:w="160.0" w:type="dxa"/>
              <w:bottom w:w="160.0" w:type="dxa"/>
              <w:right w:w="160.0" w:type="dxa"/>
            </w:tcMar>
            <w:vAlign w:val="top"/>
          </w:tcPr>
          <w:p w:rsidR="00000000" w:rsidDel="00000000" w:rsidP="00000000" w:rsidRDefault="00000000" w:rsidRPr="00000000" w14:paraId="00000067">
            <w:pPr>
              <w:pStyle w:val="Heading3"/>
              <w:keepNext w:val="0"/>
              <w:keepLines w:val="0"/>
              <w:spacing w:after="300" w:before="1220" w:line="264" w:lineRule="auto"/>
              <w:ind w:left="460" w:firstLine="0"/>
              <w:rPr>
                <w:color w:val="002b56"/>
                <w:sz w:val="36"/>
                <w:szCs w:val="36"/>
              </w:rPr>
            </w:pPr>
            <w:bookmarkStart w:colFirst="0" w:colLast="0" w:name="_gs7ch4muojxs" w:id="10"/>
            <w:bookmarkEnd w:id="10"/>
            <w:r w:rsidDel="00000000" w:rsidR="00000000" w:rsidRPr="00000000">
              <w:rPr>
                <w:color w:val="002b56"/>
                <w:sz w:val="36"/>
                <w:szCs w:val="36"/>
                <w:rtl w:val="0"/>
              </w:rPr>
              <w:t xml:space="preserve">Dos:</w:t>
            </w:r>
          </w:p>
          <w:p w:rsidR="00000000" w:rsidDel="00000000" w:rsidP="00000000" w:rsidRDefault="00000000" w:rsidRPr="00000000" w14:paraId="00000068">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Update your profile on the eHub: Name (please be sure to use your name and surname), profile picture (please use a picture of yourself, not an avatar, a cartoon, or a symbol).</w:t>
            </w:r>
          </w:p>
          <w:p w:rsidR="00000000" w:rsidDel="00000000" w:rsidP="00000000" w:rsidRDefault="00000000" w:rsidRPr="00000000" w14:paraId="00000069">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Be nice and friendly to everyone, and report any inappropriate behavior. Respect the code of conduct when addressing others. Please check the purpose of the channel you are posting on. You will be asked to repost if you are on the wrong channel.</w:t>
            </w:r>
          </w:p>
          <w:p w:rsidR="00000000" w:rsidDel="00000000" w:rsidP="00000000" w:rsidRDefault="00000000" w:rsidRPr="00000000" w14:paraId="0000006A">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Post content that is aligned with our community values and expected behavior.</w:t>
            </w:r>
          </w:p>
          <w:p w:rsidR="00000000" w:rsidDel="00000000" w:rsidP="00000000" w:rsidRDefault="00000000" w:rsidRPr="00000000" w14:paraId="0000006B">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When communicating with AL staff, clearly state the message’s objective and what you need.</w:t>
            </w:r>
          </w:p>
          <w:p w:rsidR="00000000" w:rsidDel="00000000" w:rsidP="00000000" w:rsidRDefault="00000000" w:rsidRPr="00000000" w14:paraId="0000006C">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Practice patience when requesting support from AL staff and your peers.</w:t>
            </w:r>
          </w:p>
          <w:p w:rsidR="00000000" w:rsidDel="00000000" w:rsidP="00000000" w:rsidRDefault="00000000" w:rsidRPr="00000000" w14:paraId="0000006D">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Practice generosity and sharing your time and attention with the team.</w:t>
            </w:r>
          </w:p>
        </w:tc>
        <w:tc>
          <w:tcPr>
            <w:tcBorders>
              <w:top w:color="000000" w:space="0" w:sz="0" w:val="nil"/>
              <w:left w:color="f28383" w:space="0" w:sz="60" w:val="single"/>
              <w:bottom w:color="000000" w:space="0" w:sz="0" w:val="nil"/>
              <w:right w:color="000000" w:space="0" w:sz="0" w:val="nil"/>
            </w:tcBorders>
            <w:shd w:fill="f9e9e9" w:val="clear"/>
            <w:tcMar>
              <w:top w:w="160.0" w:type="dxa"/>
              <w:left w:w="160.0" w:type="dxa"/>
              <w:bottom w:w="160.0" w:type="dxa"/>
              <w:right w:w="160.0" w:type="dxa"/>
            </w:tcMar>
            <w:vAlign w:val="top"/>
          </w:tcPr>
          <w:p w:rsidR="00000000" w:rsidDel="00000000" w:rsidP="00000000" w:rsidRDefault="00000000" w:rsidRPr="00000000" w14:paraId="0000006E">
            <w:pPr>
              <w:pStyle w:val="Heading3"/>
              <w:keepNext w:val="0"/>
              <w:keepLines w:val="0"/>
              <w:spacing w:after="300" w:before="1220" w:line="264" w:lineRule="auto"/>
              <w:ind w:left="460" w:firstLine="0"/>
              <w:rPr>
                <w:color w:val="002b56"/>
                <w:sz w:val="36"/>
                <w:szCs w:val="36"/>
              </w:rPr>
            </w:pPr>
            <w:bookmarkStart w:colFirst="0" w:colLast="0" w:name="_1p980w5iuyvv" w:id="11"/>
            <w:bookmarkEnd w:id="11"/>
            <w:r w:rsidDel="00000000" w:rsidR="00000000" w:rsidRPr="00000000">
              <w:rPr>
                <w:color w:val="002b56"/>
                <w:sz w:val="36"/>
                <w:szCs w:val="36"/>
                <w:rtl w:val="0"/>
              </w:rPr>
              <w:t xml:space="preserve">Don’ts:</w:t>
            </w:r>
          </w:p>
          <w:p w:rsidR="00000000" w:rsidDel="00000000" w:rsidP="00000000" w:rsidRDefault="00000000" w:rsidRPr="00000000" w14:paraId="0000006F">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Plagiarizing assignments or milestones, whether from the internet, peers, or past learners.</w:t>
            </w:r>
          </w:p>
          <w:p w:rsidR="00000000" w:rsidDel="00000000" w:rsidP="00000000" w:rsidRDefault="00000000" w:rsidRPr="00000000" w14:paraId="00000070">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Publishing private information, such as a physical or email address, without their explicit permission.</w:t>
            </w:r>
          </w:p>
          <w:p w:rsidR="00000000" w:rsidDel="00000000" w:rsidP="00000000" w:rsidRDefault="00000000" w:rsidRPr="00000000" w14:paraId="00000071">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Perpetrate any public or private harassment, including but not limited to, posting or sending sexual content.</w:t>
            </w:r>
          </w:p>
          <w:p w:rsidR="00000000" w:rsidDel="00000000" w:rsidP="00000000" w:rsidRDefault="00000000" w:rsidRPr="00000000" w14:paraId="00000072">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Trolling, insulting, or derogatory comments, and personal or political attacks.</w:t>
            </w:r>
          </w:p>
          <w:p w:rsidR="00000000" w:rsidDel="00000000" w:rsidP="00000000" w:rsidRDefault="00000000" w:rsidRPr="00000000" w14:paraId="00000073">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Using channels as DMs—If you have to contact one person in particular, or if you want to send greetings, it is better to bring the conversation into a private space, using DMs.</w:t>
            </w:r>
          </w:p>
          <w:p w:rsidR="00000000" w:rsidDel="00000000" w:rsidP="00000000" w:rsidRDefault="00000000" w:rsidRPr="00000000" w14:paraId="00000074">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Impersonate another member (by using the same nickname and picture).</w:t>
            </w:r>
          </w:p>
          <w:p w:rsidR="00000000" w:rsidDel="00000000" w:rsidP="00000000" w:rsidRDefault="00000000" w:rsidRPr="00000000" w14:paraId="00000075">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Spam or troll other members.</w:t>
            </w:r>
          </w:p>
          <w:p w:rsidR="00000000" w:rsidDel="00000000" w:rsidP="00000000" w:rsidRDefault="00000000" w:rsidRPr="00000000" w14:paraId="00000076">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Post any links to copyrighted material.</w:t>
            </w:r>
          </w:p>
          <w:p w:rsidR="00000000" w:rsidDel="00000000" w:rsidP="00000000" w:rsidRDefault="00000000" w:rsidRPr="00000000" w14:paraId="00000077">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Post unrelated content to the purpose of the channel—Remember to check the channel description to know if your post would be pertinent.</w:t>
            </w:r>
          </w:p>
          <w:p w:rsidR="00000000" w:rsidDel="00000000" w:rsidP="00000000" w:rsidRDefault="00000000" w:rsidRPr="00000000" w14:paraId="00000078">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Share WhatsApp or Telegram group links.</w:t>
            </w:r>
          </w:p>
          <w:p w:rsidR="00000000" w:rsidDel="00000000" w:rsidP="00000000" w:rsidRDefault="00000000" w:rsidRPr="00000000" w14:paraId="00000079">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Ask for project reviews without an appropriate description (e.g. posting the link only).</w:t>
            </w:r>
          </w:p>
          <w:p w:rsidR="00000000" w:rsidDel="00000000" w:rsidP="00000000" w:rsidRDefault="00000000" w:rsidRPr="00000000" w14:paraId="0000007A">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Share resources, or any type of links, without appropriate context.</w:t>
            </w:r>
          </w:p>
          <w:p w:rsidR="00000000" w:rsidDel="00000000" w:rsidP="00000000" w:rsidRDefault="00000000" w:rsidRPr="00000000" w14:paraId="0000007B">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Any other conduct which could reasonably be considered inappropriate in a professional setting.</w:t>
            </w:r>
          </w:p>
        </w:tc>
      </w:tr>
    </w:tbl>
    <w:p w:rsidR="00000000" w:rsidDel="00000000" w:rsidP="00000000" w:rsidRDefault="00000000" w:rsidRPr="00000000" w14:paraId="0000007C">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shd w:fill="ffffff" w:val="clear"/>
        <w:spacing w:after="160" w:before="760" w:lineRule="auto"/>
        <w:ind w:left="460" w:firstLine="0"/>
        <w:rPr>
          <w:color w:val="002b56"/>
          <w:sz w:val="21"/>
          <w:szCs w:val="21"/>
        </w:rPr>
      </w:pPr>
      <w:r w:rsidDel="00000000" w:rsidR="00000000" w:rsidRPr="00000000">
        <w:rPr>
          <w:color w:val="002b56"/>
          <w:sz w:val="21"/>
          <w:szCs w:val="21"/>
        </w:rPr>
        <w:drawing>
          <wp:inline distB="114300" distT="114300" distL="114300" distR="114300">
            <wp:extent cx="5943600" cy="838200"/>
            <wp:effectExtent b="0" l="0" r="0" t="0"/>
            <wp:docPr id="6"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59436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Style w:val="Heading4"/>
        <w:keepNext w:val="0"/>
        <w:keepLines w:val="0"/>
        <w:shd w:fill="ffffff" w:val="clear"/>
        <w:spacing w:after="160" w:before="920" w:line="264" w:lineRule="auto"/>
        <w:ind w:left="460" w:firstLine="0"/>
        <w:rPr>
          <w:color w:val="002b56"/>
          <w:sz w:val="27"/>
          <w:szCs w:val="27"/>
        </w:rPr>
      </w:pPr>
      <w:bookmarkStart w:colFirst="0" w:colLast="0" w:name="_eg3fkqhwks25" w:id="12"/>
      <w:bookmarkEnd w:id="12"/>
      <w:r w:rsidDel="00000000" w:rsidR="00000000" w:rsidRPr="00000000">
        <w:rPr>
          <w:color w:val="002b56"/>
          <w:sz w:val="27"/>
          <w:szCs w:val="27"/>
          <w:rtl w:val="0"/>
        </w:rPr>
        <w:t xml:space="preserve">General Principles:</w:t>
      </w:r>
    </w:p>
    <w:p w:rsidR="00000000" w:rsidDel="00000000" w:rsidP="00000000" w:rsidRDefault="00000000" w:rsidRPr="00000000" w14:paraId="0000007F">
      <w:pPr>
        <w:numPr>
          <w:ilvl w:val="0"/>
          <w:numId w:val="4"/>
        </w:numPr>
        <w:spacing w:after="0" w:afterAutospacing="0" w:before="920" w:lineRule="auto"/>
        <w:ind w:left="1180" w:hanging="360"/>
      </w:pPr>
      <w:r w:rsidDel="00000000" w:rsidR="00000000" w:rsidRPr="00000000">
        <w:rPr>
          <w:b w:val="1"/>
          <w:color w:val="002b56"/>
          <w:sz w:val="21"/>
          <w:szCs w:val="21"/>
          <w:shd w:fill="05f283" w:val="clear"/>
          <w:rtl w:val="0"/>
        </w:rPr>
        <w:t xml:space="preserve">Respect other participants:</w:t>
      </w:r>
      <w:r w:rsidDel="00000000" w:rsidR="00000000" w:rsidRPr="00000000">
        <w:rPr>
          <w:color w:val="002b56"/>
          <w:sz w:val="21"/>
          <w:szCs w:val="21"/>
          <w:rtl w:val="0"/>
        </w:rPr>
        <w:t xml:space="preserve"> Treat others the way you want to be treated. Be respectful and courteous towards your fellow members, their work, and their space.</w:t>
      </w:r>
    </w:p>
    <w:p w:rsidR="00000000" w:rsidDel="00000000" w:rsidP="00000000" w:rsidRDefault="00000000" w:rsidRPr="00000000" w14:paraId="00000080">
      <w:pPr>
        <w:numPr>
          <w:ilvl w:val="0"/>
          <w:numId w:val="4"/>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Keep it clean and tidy:</w:t>
      </w:r>
      <w:r w:rsidDel="00000000" w:rsidR="00000000" w:rsidRPr="00000000">
        <w:rPr>
          <w:color w:val="002b56"/>
          <w:sz w:val="21"/>
          <w:szCs w:val="21"/>
          <w:rtl w:val="0"/>
        </w:rPr>
        <w:t xml:space="preserve"> Clean up after yourself, keep your workspace clean and tidy, and leave communal spaces the way you found them.</w:t>
      </w:r>
    </w:p>
    <w:p w:rsidR="00000000" w:rsidDel="00000000" w:rsidP="00000000" w:rsidRDefault="00000000" w:rsidRPr="00000000" w14:paraId="00000081">
      <w:pPr>
        <w:numPr>
          <w:ilvl w:val="0"/>
          <w:numId w:val="4"/>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Be mindful of noise levels:</w:t>
      </w:r>
      <w:r w:rsidDel="00000000" w:rsidR="00000000" w:rsidRPr="00000000">
        <w:rPr>
          <w:color w:val="002b56"/>
          <w:sz w:val="21"/>
          <w:szCs w:val="21"/>
          <w:rtl w:val="0"/>
        </w:rPr>
        <w:t xml:space="preserve"> Hubs can be noisy, but be aware of your surroundings and keep noise to a minimum when necessary.</w:t>
      </w:r>
    </w:p>
    <w:p w:rsidR="00000000" w:rsidDel="00000000" w:rsidP="00000000" w:rsidRDefault="00000000" w:rsidRPr="00000000" w14:paraId="00000082">
      <w:pPr>
        <w:numPr>
          <w:ilvl w:val="0"/>
          <w:numId w:val="4"/>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Use common areas wisely:</w:t>
      </w:r>
      <w:r w:rsidDel="00000000" w:rsidR="00000000" w:rsidRPr="00000000">
        <w:rPr>
          <w:color w:val="002b56"/>
          <w:sz w:val="21"/>
          <w:szCs w:val="21"/>
          <w:rtl w:val="0"/>
        </w:rPr>
        <w:t xml:space="preserve"> Hubs have common areas that are meant to be shared by all members. Be mindful of others and don’t monopolize these spaces.</w:t>
      </w:r>
    </w:p>
    <w:p w:rsidR="00000000" w:rsidDel="00000000" w:rsidP="00000000" w:rsidRDefault="00000000" w:rsidRPr="00000000" w14:paraId="00000083">
      <w:pPr>
        <w:numPr>
          <w:ilvl w:val="0"/>
          <w:numId w:val="4"/>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Follow the house rules:</w:t>
      </w:r>
      <w:r w:rsidDel="00000000" w:rsidR="00000000" w:rsidRPr="00000000">
        <w:rPr>
          <w:color w:val="002b56"/>
          <w:sz w:val="21"/>
          <w:szCs w:val="21"/>
          <w:rtl w:val="0"/>
        </w:rPr>
        <w:t xml:space="preserve"> Each Hub space has its own set of rules. Make sure you understand and follow these rules to maintain a peaceful and harmonious environment.</w:t>
      </w:r>
    </w:p>
    <w:p w:rsidR="00000000" w:rsidDel="00000000" w:rsidP="00000000" w:rsidRDefault="00000000" w:rsidRPr="00000000" w14:paraId="00000084">
      <w:pPr>
        <w:numPr>
          <w:ilvl w:val="0"/>
          <w:numId w:val="4"/>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Don’t interrupt other members’ work:</w:t>
      </w:r>
      <w:r w:rsidDel="00000000" w:rsidR="00000000" w:rsidRPr="00000000">
        <w:rPr>
          <w:color w:val="002b56"/>
          <w:sz w:val="21"/>
          <w:szCs w:val="21"/>
          <w:rtl w:val="0"/>
        </w:rPr>
        <w:t xml:space="preserve"> Hubs are meant to be a productive environment.</w:t>
      </w:r>
    </w:p>
    <w:p w:rsidR="00000000" w:rsidDel="00000000" w:rsidP="00000000" w:rsidRDefault="00000000" w:rsidRPr="00000000" w14:paraId="00000085">
      <w:pPr>
        <w:numPr>
          <w:ilvl w:val="0"/>
          <w:numId w:val="4"/>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Be considerate</w:t>
      </w:r>
      <w:r w:rsidDel="00000000" w:rsidR="00000000" w:rsidRPr="00000000">
        <w:rPr>
          <w:color w:val="002b56"/>
          <w:sz w:val="21"/>
          <w:szCs w:val="21"/>
          <w:rtl w:val="0"/>
        </w:rPr>
        <w:t xml:space="preserve"> of others and avoid interrupting their work unless absolutely necessary.</w:t>
      </w:r>
    </w:p>
    <w:p w:rsidR="00000000" w:rsidDel="00000000" w:rsidP="00000000" w:rsidRDefault="00000000" w:rsidRPr="00000000" w14:paraId="00000086">
      <w:pPr>
        <w:numPr>
          <w:ilvl w:val="0"/>
          <w:numId w:val="4"/>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Respect confidentiality:</w:t>
      </w:r>
      <w:r w:rsidDel="00000000" w:rsidR="00000000" w:rsidRPr="00000000">
        <w:rPr>
          <w:color w:val="002b56"/>
          <w:sz w:val="21"/>
          <w:szCs w:val="21"/>
          <w:rtl w:val="0"/>
        </w:rPr>
        <w:t xml:space="preserve"> Many members of Hubs work on sensitive projects. Respect their privacy and keep confidential information private.</w:t>
      </w:r>
    </w:p>
    <w:p w:rsidR="00000000" w:rsidDel="00000000" w:rsidP="00000000" w:rsidRDefault="00000000" w:rsidRPr="00000000" w14:paraId="00000087">
      <w:pPr>
        <w:numPr>
          <w:ilvl w:val="0"/>
          <w:numId w:val="4"/>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Be collaborative:</w:t>
      </w:r>
      <w:r w:rsidDel="00000000" w:rsidR="00000000" w:rsidRPr="00000000">
        <w:rPr>
          <w:color w:val="002b56"/>
          <w:sz w:val="21"/>
          <w:szCs w:val="21"/>
          <w:rtl w:val="0"/>
        </w:rPr>
        <w:t xml:space="preserve"> Hubs are meant to foster collaboration and creativity. Be open to working with others and sharing ideas.</w:t>
      </w:r>
    </w:p>
    <w:p w:rsidR="00000000" w:rsidDel="00000000" w:rsidP="00000000" w:rsidRDefault="00000000" w:rsidRPr="00000000" w14:paraId="00000088">
      <w:pPr>
        <w:numPr>
          <w:ilvl w:val="0"/>
          <w:numId w:val="4"/>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Keep your workspace secure:</w:t>
      </w:r>
      <w:r w:rsidDel="00000000" w:rsidR="00000000" w:rsidRPr="00000000">
        <w:rPr>
          <w:color w:val="002b56"/>
          <w:sz w:val="21"/>
          <w:szCs w:val="21"/>
          <w:rtl w:val="0"/>
        </w:rPr>
        <w:t xml:space="preserve"> Keep your personal belongings secure and don’t leave valuable items unattended.</w:t>
      </w:r>
    </w:p>
    <w:p w:rsidR="00000000" w:rsidDel="00000000" w:rsidP="00000000" w:rsidRDefault="00000000" w:rsidRPr="00000000" w14:paraId="00000089">
      <w:pPr>
        <w:numPr>
          <w:ilvl w:val="0"/>
          <w:numId w:val="4"/>
        </w:numPr>
        <w:spacing w:after="160" w:before="0" w:beforeAutospacing="0" w:lineRule="auto"/>
        <w:ind w:left="1180" w:hanging="360"/>
      </w:pPr>
      <w:r w:rsidDel="00000000" w:rsidR="00000000" w:rsidRPr="00000000">
        <w:rPr>
          <w:b w:val="1"/>
          <w:color w:val="002b56"/>
          <w:sz w:val="21"/>
          <w:szCs w:val="21"/>
          <w:shd w:fill="05f283" w:val="clear"/>
          <w:rtl w:val="0"/>
        </w:rPr>
        <w:t xml:space="preserve">Have fun:</w:t>
      </w:r>
      <w:r w:rsidDel="00000000" w:rsidR="00000000" w:rsidRPr="00000000">
        <w:rPr>
          <w:color w:val="002b56"/>
          <w:sz w:val="21"/>
          <w:szCs w:val="21"/>
          <w:rtl w:val="0"/>
        </w:rPr>
        <w:t xml:space="preserve"> Hubs are meant to be enjoyable and inspiring places to work. Have fun and enjoy the community!</w:t>
      </w:r>
    </w:p>
    <w:tbl>
      <w:tblPr>
        <w:tblStyle w:val="Table3"/>
        <w:tblW w:w="41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2265"/>
        <w:tblGridChange w:id="0">
          <w:tblGrid>
            <w:gridCol w:w="1860"/>
            <w:gridCol w:w="2265"/>
          </w:tblGrid>
        </w:tblGridChange>
      </w:tblGrid>
      <w:tr>
        <w:trPr>
          <w:cantSplit w:val="0"/>
          <w:trHeight w:val="27870" w:hRule="atLeast"/>
          <w:tblHeader w:val="0"/>
        </w:trPr>
        <w:tc>
          <w:tcPr>
            <w:tcBorders>
              <w:top w:color="000000" w:space="0" w:sz="0" w:val="nil"/>
              <w:left w:color="05f283" w:space="0" w:sz="60" w:val="single"/>
              <w:bottom w:color="000000" w:space="0" w:sz="0" w:val="nil"/>
              <w:right w:color="000000" w:space="0" w:sz="0" w:val="nil"/>
            </w:tcBorders>
            <w:shd w:fill="e7e9ec" w:val="clear"/>
            <w:tcMar>
              <w:top w:w="160.0" w:type="dxa"/>
              <w:left w:w="160.0" w:type="dxa"/>
              <w:bottom w:w="160.0" w:type="dxa"/>
              <w:right w:w="160.0" w:type="dxa"/>
            </w:tcMar>
            <w:vAlign w:val="top"/>
          </w:tcPr>
          <w:p w:rsidR="00000000" w:rsidDel="00000000" w:rsidP="00000000" w:rsidRDefault="00000000" w:rsidRPr="00000000" w14:paraId="0000008A">
            <w:pPr>
              <w:pStyle w:val="Heading3"/>
              <w:keepNext w:val="0"/>
              <w:keepLines w:val="0"/>
              <w:spacing w:after="300" w:before="1220" w:line="264" w:lineRule="auto"/>
              <w:ind w:left="460" w:firstLine="0"/>
              <w:rPr>
                <w:color w:val="002b56"/>
                <w:sz w:val="36"/>
                <w:szCs w:val="36"/>
              </w:rPr>
            </w:pPr>
            <w:bookmarkStart w:colFirst="0" w:colLast="0" w:name="_n2lu6ksfgjfj" w:id="13"/>
            <w:bookmarkEnd w:id="13"/>
            <w:r w:rsidDel="00000000" w:rsidR="00000000" w:rsidRPr="00000000">
              <w:rPr>
                <w:color w:val="002b56"/>
                <w:sz w:val="36"/>
                <w:szCs w:val="36"/>
                <w:rtl w:val="0"/>
              </w:rPr>
              <w:t xml:space="preserve">Dos:</w:t>
            </w:r>
          </w:p>
          <w:p w:rsidR="00000000" w:rsidDel="00000000" w:rsidP="00000000" w:rsidRDefault="00000000" w:rsidRPr="00000000" w14:paraId="0000008B">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Attend community events on time.</w:t>
            </w:r>
          </w:p>
          <w:p w:rsidR="00000000" w:rsidDel="00000000" w:rsidP="00000000" w:rsidRDefault="00000000" w:rsidRPr="00000000" w14:paraId="0000008C">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Meet and interact with your peers in a respectful manner.</w:t>
            </w:r>
          </w:p>
          <w:p w:rsidR="00000000" w:rsidDel="00000000" w:rsidP="00000000" w:rsidRDefault="00000000" w:rsidRPr="00000000" w14:paraId="0000008D">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Being kind to others.</w:t>
            </w:r>
          </w:p>
          <w:p w:rsidR="00000000" w:rsidDel="00000000" w:rsidP="00000000" w:rsidRDefault="00000000" w:rsidRPr="00000000" w14:paraId="0000008E">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Behave professionally.</w:t>
            </w:r>
          </w:p>
          <w:p w:rsidR="00000000" w:rsidDel="00000000" w:rsidP="00000000" w:rsidRDefault="00000000" w:rsidRPr="00000000" w14:paraId="0000008F">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Respect the dress code (if specified for a certain event): In general, dress adequately for a work environment.</w:t>
            </w:r>
          </w:p>
          <w:p w:rsidR="00000000" w:rsidDel="00000000" w:rsidP="00000000" w:rsidRDefault="00000000" w:rsidRPr="00000000" w14:paraId="00000090">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Use welcoming and inclusive language.</w:t>
            </w:r>
          </w:p>
          <w:p w:rsidR="00000000" w:rsidDel="00000000" w:rsidP="00000000" w:rsidRDefault="00000000" w:rsidRPr="00000000" w14:paraId="00000091">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Be respectful of differing viewpoints and experiences.</w:t>
            </w:r>
          </w:p>
          <w:p w:rsidR="00000000" w:rsidDel="00000000" w:rsidP="00000000" w:rsidRDefault="00000000" w:rsidRPr="00000000" w14:paraId="00000092">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Allow the facilitators to moderate the conversation flow so that we can get through all the questions within the time allotted for discussion.</w:t>
            </w:r>
          </w:p>
          <w:p w:rsidR="00000000" w:rsidDel="00000000" w:rsidP="00000000" w:rsidRDefault="00000000" w:rsidRPr="00000000" w14:paraId="00000093">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In case of conflict, seek to resolve the situation respectfully and privately.</w:t>
            </w:r>
          </w:p>
        </w:tc>
        <w:tc>
          <w:tcPr>
            <w:tcBorders>
              <w:top w:color="000000" w:space="0" w:sz="0" w:val="nil"/>
              <w:left w:color="f28383" w:space="0" w:sz="60" w:val="single"/>
              <w:bottom w:color="000000" w:space="0" w:sz="0" w:val="nil"/>
              <w:right w:color="000000" w:space="0" w:sz="0" w:val="nil"/>
            </w:tcBorders>
            <w:shd w:fill="f9e9e9" w:val="clear"/>
            <w:tcMar>
              <w:top w:w="160.0" w:type="dxa"/>
              <w:left w:w="160.0" w:type="dxa"/>
              <w:bottom w:w="160.0" w:type="dxa"/>
              <w:right w:w="160.0" w:type="dxa"/>
            </w:tcMar>
            <w:vAlign w:val="top"/>
          </w:tcPr>
          <w:p w:rsidR="00000000" w:rsidDel="00000000" w:rsidP="00000000" w:rsidRDefault="00000000" w:rsidRPr="00000000" w14:paraId="00000094">
            <w:pPr>
              <w:pStyle w:val="Heading3"/>
              <w:keepNext w:val="0"/>
              <w:keepLines w:val="0"/>
              <w:spacing w:after="300" w:before="1220" w:line="264" w:lineRule="auto"/>
              <w:ind w:left="460" w:firstLine="0"/>
              <w:rPr>
                <w:color w:val="002b56"/>
                <w:sz w:val="36"/>
                <w:szCs w:val="36"/>
              </w:rPr>
            </w:pPr>
            <w:bookmarkStart w:colFirst="0" w:colLast="0" w:name="_nebv1uerq3z" w:id="14"/>
            <w:bookmarkEnd w:id="14"/>
            <w:r w:rsidDel="00000000" w:rsidR="00000000" w:rsidRPr="00000000">
              <w:rPr>
                <w:color w:val="002b56"/>
                <w:sz w:val="36"/>
                <w:szCs w:val="36"/>
                <w:rtl w:val="0"/>
              </w:rPr>
              <w:t xml:space="preserve">Don’ts:</w:t>
            </w:r>
          </w:p>
          <w:p w:rsidR="00000000" w:rsidDel="00000000" w:rsidP="00000000" w:rsidRDefault="00000000" w:rsidRPr="00000000" w14:paraId="00000095">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Perpetrate or threaten physical harm against other people.</w:t>
            </w:r>
          </w:p>
          <w:p w:rsidR="00000000" w:rsidDel="00000000" w:rsidP="00000000" w:rsidRDefault="00000000" w:rsidRPr="00000000" w14:paraId="00000096">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Perpetrate harassment, including but not limited to:</w:t>
            </w:r>
          </w:p>
          <w:p w:rsidR="00000000" w:rsidDel="00000000" w:rsidP="00000000" w:rsidRDefault="00000000" w:rsidRPr="00000000" w14:paraId="00000097">
            <w:pPr>
              <w:numPr>
                <w:ilvl w:val="0"/>
                <w:numId w:val="8"/>
              </w:numPr>
              <w:spacing w:after="0" w:afterAutospacing="0" w:before="920" w:lineRule="auto"/>
              <w:ind w:left="1180" w:hanging="360"/>
            </w:pPr>
            <w:r w:rsidDel="00000000" w:rsidR="00000000" w:rsidRPr="00000000">
              <w:rPr>
                <w:color w:val="002b56"/>
                <w:sz w:val="21"/>
                <w:szCs w:val="21"/>
                <w:rtl w:val="0"/>
              </w:rPr>
              <w:t xml:space="preserve">Verbal comments that reinforce social structures of domination (related to gender, gender identity and expression, sexual orientation, disability, physical appearance, body size, race, age, religion, [your specific concern here]).</w:t>
            </w:r>
          </w:p>
          <w:p w:rsidR="00000000" w:rsidDel="00000000" w:rsidP="00000000" w:rsidRDefault="00000000" w:rsidRPr="00000000" w14:paraId="00000098">
            <w:pPr>
              <w:numPr>
                <w:ilvl w:val="0"/>
                <w:numId w:val="8"/>
              </w:numPr>
              <w:spacing w:after="0" w:afterAutospacing="0" w:before="0" w:beforeAutospacing="0" w:lineRule="auto"/>
              <w:ind w:left="1180" w:hanging="360"/>
            </w:pPr>
            <w:r w:rsidDel="00000000" w:rsidR="00000000" w:rsidRPr="00000000">
              <w:rPr>
                <w:color w:val="002b56"/>
                <w:sz w:val="21"/>
                <w:szCs w:val="21"/>
                <w:rtl w:val="0"/>
              </w:rPr>
              <w:t xml:space="preserve">Sexual language and imagery, including talks.</w:t>
            </w:r>
          </w:p>
          <w:p w:rsidR="00000000" w:rsidDel="00000000" w:rsidP="00000000" w:rsidRDefault="00000000" w:rsidRPr="00000000" w14:paraId="00000099">
            <w:pPr>
              <w:numPr>
                <w:ilvl w:val="0"/>
                <w:numId w:val="8"/>
              </w:numPr>
              <w:spacing w:after="0" w:afterAutospacing="0" w:before="0" w:beforeAutospacing="0" w:lineRule="auto"/>
              <w:ind w:left="1180" w:hanging="360"/>
            </w:pPr>
            <w:r w:rsidDel="00000000" w:rsidR="00000000" w:rsidRPr="00000000">
              <w:rPr>
                <w:color w:val="002b56"/>
                <w:sz w:val="21"/>
                <w:szCs w:val="21"/>
                <w:rtl w:val="0"/>
              </w:rPr>
              <w:t xml:space="preserve">Deliberate intimidation, stalking, or following.</w:t>
            </w:r>
          </w:p>
          <w:p w:rsidR="00000000" w:rsidDel="00000000" w:rsidP="00000000" w:rsidRDefault="00000000" w:rsidRPr="00000000" w14:paraId="0000009A">
            <w:pPr>
              <w:numPr>
                <w:ilvl w:val="0"/>
                <w:numId w:val="8"/>
              </w:numPr>
              <w:spacing w:after="0" w:afterAutospacing="0" w:before="0" w:beforeAutospacing="0" w:lineRule="auto"/>
              <w:ind w:left="1180" w:hanging="360"/>
            </w:pPr>
            <w:r w:rsidDel="00000000" w:rsidR="00000000" w:rsidRPr="00000000">
              <w:rPr>
                <w:color w:val="002b56"/>
                <w:sz w:val="21"/>
                <w:szCs w:val="21"/>
                <w:rtl w:val="0"/>
              </w:rPr>
              <w:t xml:space="preserve">Harassing photography or recording.</w:t>
            </w:r>
          </w:p>
          <w:p w:rsidR="00000000" w:rsidDel="00000000" w:rsidP="00000000" w:rsidRDefault="00000000" w:rsidRPr="00000000" w14:paraId="0000009B">
            <w:pPr>
              <w:numPr>
                <w:ilvl w:val="0"/>
                <w:numId w:val="8"/>
              </w:numPr>
              <w:spacing w:after="0" w:afterAutospacing="0" w:before="0" w:beforeAutospacing="0" w:lineRule="auto"/>
              <w:ind w:left="1180" w:hanging="360"/>
            </w:pPr>
            <w:r w:rsidDel="00000000" w:rsidR="00000000" w:rsidRPr="00000000">
              <w:rPr>
                <w:color w:val="002b56"/>
                <w:sz w:val="21"/>
                <w:szCs w:val="21"/>
                <w:rtl w:val="0"/>
              </w:rPr>
              <w:t xml:space="preserve">Inappropriate physical contact.</w:t>
            </w:r>
          </w:p>
          <w:p w:rsidR="00000000" w:rsidDel="00000000" w:rsidP="00000000" w:rsidRDefault="00000000" w:rsidRPr="00000000" w14:paraId="0000009C">
            <w:pPr>
              <w:numPr>
                <w:ilvl w:val="0"/>
                <w:numId w:val="8"/>
              </w:numPr>
              <w:spacing w:after="0" w:afterAutospacing="0" w:before="0" w:beforeAutospacing="0" w:lineRule="auto"/>
              <w:ind w:left="1180" w:hanging="360"/>
            </w:pPr>
            <w:r w:rsidDel="00000000" w:rsidR="00000000" w:rsidRPr="00000000">
              <w:rPr>
                <w:color w:val="002b56"/>
                <w:sz w:val="21"/>
                <w:szCs w:val="21"/>
                <w:rtl w:val="0"/>
              </w:rPr>
              <w:t xml:space="preserve">Unwelcome physical contact or sexual attention.</w:t>
            </w:r>
          </w:p>
          <w:p w:rsidR="00000000" w:rsidDel="00000000" w:rsidP="00000000" w:rsidRDefault="00000000" w:rsidRPr="00000000" w14:paraId="0000009D">
            <w:pPr>
              <w:numPr>
                <w:ilvl w:val="0"/>
                <w:numId w:val="8"/>
              </w:numPr>
              <w:spacing w:after="160" w:before="0" w:beforeAutospacing="0" w:lineRule="auto"/>
              <w:ind w:left="1180" w:hanging="360"/>
            </w:pPr>
            <w:r w:rsidDel="00000000" w:rsidR="00000000" w:rsidRPr="00000000">
              <w:rPr>
                <w:color w:val="002b56"/>
                <w:sz w:val="21"/>
                <w:szCs w:val="21"/>
                <w:rtl w:val="0"/>
              </w:rPr>
              <w:t xml:space="preserve">Advocating for, or encouraging, any of the above behavior.</w:t>
            </w:r>
          </w:p>
          <w:p w:rsidR="00000000" w:rsidDel="00000000" w:rsidP="00000000" w:rsidRDefault="00000000" w:rsidRPr="00000000" w14:paraId="0000009E">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Disrupt talks, events, or other activities.</w:t>
            </w:r>
          </w:p>
          <w:p w:rsidR="00000000" w:rsidDel="00000000" w:rsidP="00000000" w:rsidRDefault="00000000" w:rsidRPr="00000000" w14:paraId="0000009F">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Use violent language directed against another person.</w:t>
            </w:r>
          </w:p>
          <w:p w:rsidR="00000000" w:rsidDel="00000000" w:rsidP="00000000" w:rsidRDefault="00000000" w:rsidRPr="00000000" w14:paraId="000000A0">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Advocating for, or encouraging, any of the above behaviors.</w:t>
            </w:r>
          </w:p>
          <w:p w:rsidR="00000000" w:rsidDel="00000000" w:rsidP="00000000" w:rsidRDefault="00000000" w:rsidRPr="00000000" w14:paraId="000000A1">
            <w:pPr>
              <w:spacing w:after="160" w:before="760" w:lineRule="auto"/>
              <w:ind w:left="460" w:firstLine="0"/>
              <w:rPr>
                <w:color w:val="002b56"/>
                <w:sz w:val="21"/>
                <w:szCs w:val="21"/>
              </w:rPr>
            </w:pPr>
            <w:r w:rsidDel="00000000" w:rsidR="00000000" w:rsidRPr="00000000">
              <w:rPr>
                <w:b w:val="1"/>
                <w:color w:val="002b56"/>
                <w:sz w:val="21"/>
                <w:szCs w:val="21"/>
                <w:rtl w:val="0"/>
              </w:rPr>
              <w:t xml:space="preserve">•</w:t>
            </w:r>
            <w:r w:rsidDel="00000000" w:rsidR="00000000" w:rsidRPr="00000000">
              <w:rPr>
                <w:color w:val="002b56"/>
                <w:sz w:val="21"/>
                <w:szCs w:val="21"/>
                <w:rtl w:val="0"/>
              </w:rPr>
              <w:t xml:space="preserve"> Sign-up for an event in a Hub and not attend: In-person, blended, and live-streaming events will foresee a close number of participants, for logistical reasons. For this reason, if you are unsure whether you will be able to attend, please refrain from subscribing to the event, thus avoiding the risk of denying other participants the opportunity. If, for any reason, you are no longer able to attend, you will be able to unsubscribe from the event via Circle.</w:t>
            </w:r>
          </w:p>
        </w:tc>
      </w:tr>
    </w:tbl>
    <w:p w:rsidR="00000000" w:rsidDel="00000000" w:rsidP="00000000" w:rsidRDefault="00000000" w:rsidRPr="00000000" w14:paraId="000000A2">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3">
      <w:pPr>
        <w:shd w:fill="ffffff" w:val="clear"/>
        <w:spacing w:after="160" w:before="760" w:lineRule="auto"/>
        <w:ind w:left="460" w:firstLine="0"/>
        <w:rPr>
          <w:color w:val="002b56"/>
          <w:sz w:val="21"/>
          <w:szCs w:val="21"/>
        </w:rPr>
      </w:pPr>
      <w:r w:rsidDel="00000000" w:rsidR="00000000" w:rsidRPr="00000000">
        <w:rPr>
          <w:b w:val="1"/>
          <w:color w:val="002b56"/>
          <w:sz w:val="21"/>
          <w:szCs w:val="21"/>
          <w:shd w:fill="05f283" w:val="clear"/>
          <w:rtl w:val="0"/>
        </w:rPr>
        <w:t xml:space="preserve">Optional:</w:t>
      </w:r>
      <w:r w:rsidDel="00000000" w:rsidR="00000000" w:rsidRPr="00000000">
        <w:rPr>
          <w:color w:val="002b56"/>
          <w:sz w:val="21"/>
          <w:szCs w:val="21"/>
          <w:rtl w:val="0"/>
        </w:rPr>
        <w:t xml:space="preserve"> If you are still curious to learn more, you are welcome to go and read further on the </w:t>
      </w:r>
      <w:hyperlink r:id="rId19">
        <w:r w:rsidDel="00000000" w:rsidR="00000000" w:rsidRPr="00000000">
          <w:rPr>
            <w:b w:val="1"/>
            <w:color w:val="5648b7"/>
            <w:sz w:val="21"/>
            <w:szCs w:val="21"/>
            <w:rtl w:val="0"/>
          </w:rPr>
          <w:t xml:space="preserve">eHub Terms and Conditions</w:t>
        </w:r>
      </w:hyperlink>
      <w:r w:rsidDel="00000000" w:rsidR="00000000" w:rsidRPr="00000000">
        <w:rPr>
          <w:color w:val="002b56"/>
          <w:sz w:val="21"/>
          <w:szCs w:val="21"/>
          <w:rtl w:val="0"/>
        </w:rPr>
        <w:t xml:space="preserve">.</w:t>
      </w:r>
    </w:p>
    <w:p w:rsidR="00000000" w:rsidDel="00000000" w:rsidP="00000000" w:rsidRDefault="00000000" w:rsidRPr="00000000" w14:paraId="000000A4">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After reading all of the above, </w:t>
      </w:r>
      <w:r w:rsidDel="00000000" w:rsidR="00000000" w:rsidRPr="00000000">
        <w:rPr>
          <w:b w:val="1"/>
          <w:color w:val="002b56"/>
          <w:sz w:val="21"/>
          <w:szCs w:val="21"/>
          <w:rtl w:val="0"/>
        </w:rPr>
        <w:t xml:space="preserve">what is your understanding</w:t>
      </w:r>
      <w:r w:rsidDel="00000000" w:rsidR="00000000" w:rsidRPr="00000000">
        <w:rPr>
          <w:color w:val="002b56"/>
          <w:sz w:val="21"/>
          <w:szCs w:val="21"/>
          <w:rtl w:val="0"/>
        </w:rPr>
        <w:t xml:space="preserve"> of the code of conduct? At it’s very core, what the code of conduct trying to achieve and why do you think that’s important? </w:t>
      </w:r>
      <w:r w:rsidDel="00000000" w:rsidR="00000000" w:rsidRPr="00000000">
        <w:rPr>
          <w:b w:val="1"/>
          <w:color w:val="002b56"/>
          <w:sz w:val="21"/>
          <w:szCs w:val="21"/>
          <w:rtl w:val="0"/>
        </w:rPr>
        <w:t xml:space="preserve">Share you thoughts</w:t>
      </w:r>
      <w:r w:rsidDel="00000000" w:rsidR="00000000" w:rsidRPr="00000000">
        <w:rPr>
          <w:color w:val="002b56"/>
          <w:sz w:val="21"/>
          <w:szCs w:val="21"/>
          <w:rtl w:val="0"/>
        </w:rPr>
        <w:t xml:space="preserve"> on the eHub and see what others are saying!</w:t>
      </w:r>
    </w:p>
    <w:p w:rsidR="00000000" w:rsidDel="00000000" w:rsidP="00000000" w:rsidRDefault="00000000" w:rsidRPr="00000000" w14:paraId="000000A6">
      <w:pPr>
        <w:pStyle w:val="Heading1"/>
        <w:keepNext w:val="0"/>
        <w:keepLines w:val="0"/>
        <w:shd w:fill="ffffff" w:val="clear"/>
        <w:spacing w:after="160" w:before="300" w:line="264" w:lineRule="auto"/>
        <w:rPr>
          <w:color w:val="333333"/>
          <w:sz w:val="54"/>
          <w:szCs w:val="54"/>
        </w:rPr>
      </w:pPr>
      <w:bookmarkStart w:colFirst="0" w:colLast="0" w:name="_plf00ld2k1t6" w:id="15"/>
      <w:bookmarkEnd w:id="15"/>
      <w:r w:rsidDel="00000000" w:rsidR="00000000" w:rsidRPr="00000000">
        <w:rPr>
          <w:color w:val="333333"/>
          <w:sz w:val="54"/>
          <w:szCs w:val="54"/>
          <w:rtl w:val="0"/>
        </w:rPr>
        <w:t xml:space="preserve">Harassment</w:t>
      </w:r>
    </w:p>
    <w:p w:rsidR="00000000" w:rsidDel="00000000" w:rsidP="00000000" w:rsidRDefault="00000000" w:rsidRPr="00000000" w14:paraId="000000A7">
      <w:pPr>
        <w:shd w:fill="ffffff" w:val="clear"/>
        <w:spacing w:after="160" w:before="760" w:lineRule="auto"/>
        <w:ind w:left="460" w:firstLine="0"/>
        <w:rPr>
          <w:color w:val="002b56"/>
          <w:sz w:val="21"/>
          <w:szCs w:val="21"/>
        </w:rPr>
      </w:pPr>
      <w:r w:rsidDel="00000000" w:rsidR="00000000" w:rsidRPr="00000000">
        <w:rPr>
          <w:color w:val="333333"/>
          <w:sz w:val="54"/>
          <w:szCs w:val="54"/>
        </w:rPr>
        <w:drawing>
          <wp:inline distB="114300" distT="114300" distL="114300" distR="114300">
            <wp:extent cx="5943600" cy="419100"/>
            <wp:effectExtent b="0" l="0" r="0" t="0"/>
            <wp:docPr id="2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color w:val="002b56"/>
          <w:sz w:val="21"/>
          <w:szCs w:val="21"/>
          <w:rtl w:val="0"/>
        </w:rPr>
        <w:t xml:space="preserve"> </w:t>
      </w:r>
      <w:r w:rsidDel="00000000" w:rsidR="00000000" w:rsidRPr="00000000">
        <w:rPr>
          <w:color w:val="002b56"/>
          <w:sz w:val="21"/>
          <w:szCs w:val="21"/>
        </w:rPr>
        <w:drawing>
          <wp:inline distB="114300" distT="114300" distL="114300" distR="114300">
            <wp:extent cx="5943600" cy="3340100"/>
            <wp:effectExtent b="0" l="0" r="0" t="0"/>
            <wp:docPr id="5"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hd w:fill="e7e9ec" w:val="clear"/>
        <w:spacing w:before="760" w:lineRule="auto"/>
        <w:ind w:left="460" w:firstLine="0"/>
        <w:rPr>
          <w:b w:val="1"/>
          <w:color w:val="002b56"/>
          <w:sz w:val="21"/>
          <w:szCs w:val="21"/>
        </w:rPr>
      </w:pPr>
      <w:r w:rsidDel="00000000" w:rsidR="00000000" w:rsidRPr="00000000">
        <w:rPr>
          <w:b w:val="1"/>
          <w:color w:val="002b56"/>
          <w:sz w:val="21"/>
          <w:szCs w:val="21"/>
          <w:rtl w:val="0"/>
        </w:rPr>
        <w:t xml:space="preserve">What is harassment?</w:t>
      </w:r>
    </w:p>
    <w:p w:rsidR="00000000" w:rsidDel="00000000" w:rsidP="00000000" w:rsidRDefault="00000000" w:rsidRPr="00000000" w14:paraId="000000A9">
      <w:pPr>
        <w:shd w:fill="e7e9ec" w:val="clear"/>
        <w:spacing w:before="760" w:lineRule="auto"/>
        <w:ind w:left="460" w:firstLine="0"/>
        <w:rPr>
          <w:color w:val="002b56"/>
          <w:sz w:val="21"/>
          <w:szCs w:val="21"/>
        </w:rPr>
      </w:pPr>
      <w:r w:rsidDel="00000000" w:rsidR="00000000" w:rsidRPr="00000000">
        <w:rPr>
          <w:color w:val="002b56"/>
          <w:sz w:val="21"/>
          <w:szCs w:val="21"/>
          <w:rtl w:val="0"/>
        </w:rPr>
        <w:t xml:space="preserve">Harassment is </w:t>
      </w:r>
      <w:r w:rsidDel="00000000" w:rsidR="00000000" w:rsidRPr="00000000">
        <w:rPr>
          <w:b w:val="1"/>
          <w:color w:val="002b56"/>
          <w:sz w:val="21"/>
          <w:szCs w:val="21"/>
          <w:rtl w:val="0"/>
        </w:rPr>
        <w:t xml:space="preserve">behavior</w:t>
      </w:r>
      <w:r w:rsidDel="00000000" w:rsidR="00000000" w:rsidRPr="00000000">
        <w:rPr>
          <w:color w:val="002b56"/>
          <w:sz w:val="21"/>
          <w:szCs w:val="21"/>
          <w:rtl w:val="0"/>
        </w:rPr>
        <w:t xml:space="preserve"> towards a person that </w:t>
      </w:r>
      <w:r w:rsidDel="00000000" w:rsidR="00000000" w:rsidRPr="00000000">
        <w:rPr>
          <w:b w:val="1"/>
          <w:color w:val="002b56"/>
          <w:sz w:val="21"/>
          <w:szCs w:val="21"/>
          <w:rtl w:val="0"/>
        </w:rPr>
        <w:t xml:space="preserve">causes mental or emotional suffering</w:t>
      </w:r>
      <w:r w:rsidDel="00000000" w:rsidR="00000000" w:rsidRPr="00000000">
        <w:rPr>
          <w:color w:val="002b56"/>
          <w:sz w:val="21"/>
          <w:szCs w:val="21"/>
          <w:rtl w:val="0"/>
        </w:rPr>
        <w:t xml:space="preserve">, which includes repeated unwanted contact without a reasonable purpose, insults, threats, unwanted touching, or offensive language.</w:t>
      </w:r>
    </w:p>
    <w:p w:rsidR="00000000" w:rsidDel="00000000" w:rsidP="00000000" w:rsidRDefault="00000000" w:rsidRPr="00000000" w14:paraId="000000AA">
      <w:pPr>
        <w:pStyle w:val="Heading3"/>
        <w:keepNext w:val="0"/>
        <w:keepLines w:val="0"/>
        <w:shd w:fill="ffffff" w:val="clear"/>
        <w:spacing w:after="300" w:before="1220" w:line="264" w:lineRule="auto"/>
        <w:ind w:left="460" w:firstLine="0"/>
        <w:rPr>
          <w:color w:val="002b56"/>
          <w:sz w:val="36"/>
          <w:szCs w:val="36"/>
        </w:rPr>
      </w:pPr>
      <w:bookmarkStart w:colFirst="0" w:colLast="0" w:name="_mwglhi29vjk4" w:id="16"/>
      <w:bookmarkEnd w:id="16"/>
      <w:r w:rsidDel="00000000" w:rsidR="00000000" w:rsidRPr="00000000">
        <w:rPr>
          <w:color w:val="002b56"/>
          <w:sz w:val="36"/>
          <w:szCs w:val="36"/>
          <w:rtl w:val="0"/>
        </w:rPr>
        <w:t xml:space="preserve">Types of harassment:</w:t>
      </w:r>
    </w:p>
    <w:p w:rsidR="00000000" w:rsidDel="00000000" w:rsidP="00000000" w:rsidRDefault="00000000" w:rsidRPr="00000000" w14:paraId="000000AB">
      <w:pPr>
        <w:numPr>
          <w:ilvl w:val="0"/>
          <w:numId w:val="9"/>
        </w:numPr>
        <w:spacing w:after="0" w:afterAutospacing="0" w:before="920" w:lineRule="auto"/>
        <w:ind w:left="1180" w:hanging="360"/>
      </w:pPr>
      <w:r w:rsidDel="00000000" w:rsidR="00000000" w:rsidRPr="00000000">
        <w:rPr>
          <w:b w:val="1"/>
          <w:color w:val="002b56"/>
          <w:sz w:val="21"/>
          <w:szCs w:val="21"/>
          <w:shd w:fill="05f283" w:val="clear"/>
          <w:rtl w:val="0"/>
        </w:rPr>
        <w:t xml:space="preserve">Verbal harassment:</w:t>
      </w:r>
      <w:r w:rsidDel="00000000" w:rsidR="00000000" w:rsidRPr="00000000">
        <w:rPr>
          <w:color w:val="002b56"/>
          <w:sz w:val="21"/>
          <w:szCs w:val="21"/>
          <w:rtl w:val="0"/>
        </w:rPr>
        <w:t xml:space="preserve"> Calling, or referring to, a person with intimidating, threatening, and/or diminishing language. Example: You call another student names, insult or make inappropriate comments to them or their loved ones, regardless of the reason.</w:t>
      </w:r>
    </w:p>
    <w:p w:rsidR="00000000" w:rsidDel="00000000" w:rsidP="00000000" w:rsidRDefault="00000000" w:rsidRPr="00000000" w14:paraId="000000AC">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Physical harassment:</w:t>
      </w:r>
      <w:r w:rsidDel="00000000" w:rsidR="00000000" w:rsidRPr="00000000">
        <w:rPr>
          <w:color w:val="002b56"/>
          <w:sz w:val="21"/>
          <w:szCs w:val="21"/>
          <w:rtl w:val="0"/>
        </w:rPr>
        <w:t xml:space="preserve"> Addressing a person in physically abusive ways. Example: You push, punch, or slap a fellow participant.</w:t>
      </w:r>
    </w:p>
    <w:p w:rsidR="00000000" w:rsidDel="00000000" w:rsidP="00000000" w:rsidRDefault="00000000" w:rsidRPr="00000000" w14:paraId="000000AD">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Power harassment:</w:t>
      </w:r>
      <w:r w:rsidDel="00000000" w:rsidR="00000000" w:rsidRPr="00000000">
        <w:rPr>
          <w:color w:val="002b56"/>
          <w:sz w:val="21"/>
          <w:szCs w:val="21"/>
          <w:rtl w:val="0"/>
        </w:rPr>
        <w:t xml:space="preserve"> Intimidating, threatening, and/or diminishing behavior coming from a person who takes advantage of their position against the victim. Example: A community manager or any university staff insults you, knowing that you are a student and will probably not take action.</w:t>
      </w:r>
    </w:p>
    <w:p w:rsidR="00000000" w:rsidDel="00000000" w:rsidP="00000000" w:rsidRDefault="00000000" w:rsidRPr="00000000" w14:paraId="000000AE">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Psychological harassment:</w:t>
      </w:r>
      <w:r w:rsidDel="00000000" w:rsidR="00000000" w:rsidRPr="00000000">
        <w:rPr>
          <w:color w:val="002b56"/>
          <w:sz w:val="21"/>
          <w:szCs w:val="21"/>
          <w:rtl w:val="0"/>
        </w:rPr>
        <w:t xml:space="preserve"> A mix of behaviors that makes the victim feel belittled, ashamed, or dismissed, and affects their mental health. Example: You bully a student in such a way that they don’t feel like coming to the City Hub anymore, or they stop engaging on the online community platform.</w:t>
      </w:r>
    </w:p>
    <w:p w:rsidR="00000000" w:rsidDel="00000000" w:rsidP="00000000" w:rsidRDefault="00000000" w:rsidRPr="00000000" w14:paraId="000000AF">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Cyberbullying:</w:t>
      </w:r>
      <w:r w:rsidDel="00000000" w:rsidR="00000000" w:rsidRPr="00000000">
        <w:rPr>
          <w:color w:val="002b56"/>
          <w:sz w:val="21"/>
          <w:szCs w:val="21"/>
          <w:rtl w:val="0"/>
        </w:rPr>
        <w:t xml:space="preserve"> Behaviors that happen on, or leverage, technology. Example: You share the personal info of a student with others, or you insult other students online.</w:t>
      </w:r>
    </w:p>
    <w:p w:rsidR="00000000" w:rsidDel="00000000" w:rsidP="00000000" w:rsidRDefault="00000000" w:rsidRPr="00000000" w14:paraId="000000B0">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Retaliation harassment:</w:t>
      </w:r>
      <w:r w:rsidDel="00000000" w:rsidR="00000000" w:rsidRPr="00000000">
        <w:rPr>
          <w:color w:val="002b56"/>
          <w:sz w:val="21"/>
          <w:szCs w:val="21"/>
          <w:rtl w:val="0"/>
        </w:rPr>
        <w:t xml:space="preserve"> A mix of behaviors aimed at taking revenge on the victim for something they have done. Example: You receive a review from a peer that you think is too low, and you take revenge on them.</w:t>
      </w:r>
    </w:p>
    <w:p w:rsidR="00000000" w:rsidDel="00000000" w:rsidP="00000000" w:rsidRDefault="00000000" w:rsidRPr="00000000" w14:paraId="000000B1">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Sexual harassment:</w:t>
      </w:r>
      <w:r w:rsidDel="00000000" w:rsidR="00000000" w:rsidRPr="00000000">
        <w:rPr>
          <w:color w:val="002b56"/>
          <w:sz w:val="21"/>
          <w:szCs w:val="21"/>
          <w:rtl w:val="0"/>
        </w:rPr>
        <w:t xml:space="preserve"> A mix of behaviors that imply sexual references. Sometimes it can take the form of a “tit for tat” type of exchange. Example: You make sexual comments to a fellow participant or university staff, and send sexual content. Or, you ask for sexual favors in exchange for the solution to a quiz or a good review.</w:t>
      </w:r>
    </w:p>
    <w:p w:rsidR="00000000" w:rsidDel="00000000" w:rsidP="00000000" w:rsidRDefault="00000000" w:rsidRPr="00000000" w14:paraId="000000B2">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Doxing:</w:t>
      </w:r>
      <w:r w:rsidDel="00000000" w:rsidR="00000000" w:rsidRPr="00000000">
        <w:rPr>
          <w:color w:val="002b56"/>
          <w:sz w:val="21"/>
          <w:szCs w:val="21"/>
          <w:rtl w:val="0"/>
        </w:rPr>
        <w:t xml:space="preserve"> Publishing or distributing someone’s private or personal information, such as their address, phone number, or workplace, without their consent.</w:t>
      </w:r>
    </w:p>
    <w:p w:rsidR="00000000" w:rsidDel="00000000" w:rsidP="00000000" w:rsidRDefault="00000000" w:rsidRPr="00000000" w14:paraId="000000B3">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Online grooming:</w:t>
      </w:r>
      <w:r w:rsidDel="00000000" w:rsidR="00000000" w:rsidRPr="00000000">
        <w:rPr>
          <w:color w:val="002b56"/>
          <w:sz w:val="21"/>
          <w:szCs w:val="21"/>
          <w:rtl w:val="0"/>
        </w:rPr>
        <w:t xml:space="preserve"> Building an emotional connection with someone over the internet for the purpose of exploitation, often leading to harassment, manipulation, or coercion.</w:t>
      </w:r>
    </w:p>
    <w:p w:rsidR="00000000" w:rsidDel="00000000" w:rsidP="00000000" w:rsidRDefault="00000000" w:rsidRPr="00000000" w14:paraId="000000B4">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Trolling:</w:t>
      </w:r>
      <w:r w:rsidDel="00000000" w:rsidR="00000000" w:rsidRPr="00000000">
        <w:rPr>
          <w:color w:val="002b56"/>
          <w:sz w:val="21"/>
          <w:szCs w:val="21"/>
          <w:rtl w:val="0"/>
        </w:rPr>
        <w:t xml:space="preserve"> Purposefully provoking or harassing others online by posting inflammatory or offensive content, often with the intent to disrupt discussions or incite negative reactions.</w:t>
      </w:r>
    </w:p>
    <w:p w:rsidR="00000000" w:rsidDel="00000000" w:rsidP="00000000" w:rsidRDefault="00000000" w:rsidRPr="00000000" w14:paraId="000000B5">
      <w:pPr>
        <w:numPr>
          <w:ilvl w:val="0"/>
          <w:numId w:val="9"/>
        </w:numP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Stalking:</w:t>
      </w:r>
      <w:r w:rsidDel="00000000" w:rsidR="00000000" w:rsidRPr="00000000">
        <w:rPr>
          <w:color w:val="002b56"/>
          <w:sz w:val="21"/>
          <w:szCs w:val="21"/>
          <w:rtl w:val="0"/>
        </w:rPr>
        <w:t xml:space="preserve"> Engaging in persistent and unwanted attention or surveillance towards someone, often causing fear, anxiety, and invasion of privacy.</w:t>
      </w:r>
    </w:p>
    <w:p w:rsidR="00000000" w:rsidDel="00000000" w:rsidP="00000000" w:rsidRDefault="00000000" w:rsidRPr="00000000" w14:paraId="000000B6">
      <w:pPr>
        <w:numPr>
          <w:ilvl w:val="0"/>
          <w:numId w:val="9"/>
        </w:numPr>
        <w:spacing w:after="160" w:before="0" w:beforeAutospacing="0" w:lineRule="auto"/>
        <w:ind w:left="1180" w:hanging="360"/>
      </w:pPr>
      <w:r w:rsidDel="00000000" w:rsidR="00000000" w:rsidRPr="00000000">
        <w:rPr>
          <w:b w:val="1"/>
          <w:color w:val="002b56"/>
          <w:sz w:val="21"/>
          <w:szCs w:val="21"/>
          <w:shd w:fill="05f283" w:val="clear"/>
          <w:rtl w:val="0"/>
        </w:rPr>
        <w:t xml:space="preserve">Invasion of privacy:</w:t>
      </w:r>
      <w:r w:rsidDel="00000000" w:rsidR="00000000" w:rsidRPr="00000000">
        <w:rPr>
          <w:color w:val="002b56"/>
          <w:sz w:val="21"/>
          <w:szCs w:val="21"/>
          <w:rtl w:val="0"/>
        </w:rPr>
        <w:t xml:space="preserve"> Violating someone’s personal boundaries—such as secretly recording or taking pictures of them—without consent, sharing private information, or spreading rumors about their personal life.</w:t>
      </w:r>
    </w:p>
    <w:p w:rsidR="00000000" w:rsidDel="00000000" w:rsidP="00000000" w:rsidRDefault="00000000" w:rsidRPr="00000000" w14:paraId="000000B7">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As more and more of our lives move online, </w:t>
      </w:r>
      <w:r w:rsidDel="00000000" w:rsidR="00000000" w:rsidRPr="00000000">
        <w:rPr>
          <w:b w:val="1"/>
          <w:color w:val="028eca"/>
          <w:sz w:val="21"/>
          <w:szCs w:val="21"/>
          <w:rtl w:val="0"/>
        </w:rPr>
        <w:t xml:space="preserve">online harassment has taken center stage</w:t>
      </w:r>
      <w:r w:rsidDel="00000000" w:rsidR="00000000" w:rsidRPr="00000000">
        <w:rPr>
          <w:color w:val="002b56"/>
          <w:sz w:val="21"/>
          <w:szCs w:val="21"/>
          <w:rtl w:val="0"/>
        </w:rPr>
        <w:t xml:space="preserve"> in the conversation around this topic. In fact, this has been of </w:t>
      </w:r>
      <w:r w:rsidDel="00000000" w:rsidR="00000000" w:rsidRPr="00000000">
        <w:rPr>
          <w:b w:val="1"/>
          <w:color w:val="002b56"/>
          <w:sz w:val="21"/>
          <w:szCs w:val="21"/>
          <w:rtl w:val="0"/>
        </w:rPr>
        <w:t xml:space="preserve">special concern in academia</w:t>
      </w:r>
      <w:r w:rsidDel="00000000" w:rsidR="00000000" w:rsidRPr="00000000">
        <w:rPr>
          <w:color w:val="002b56"/>
          <w:sz w:val="21"/>
          <w:szCs w:val="21"/>
          <w:rtl w:val="0"/>
        </w:rPr>
        <w:t xml:space="preserve">. The </w:t>
      </w:r>
      <w:r w:rsidDel="00000000" w:rsidR="00000000" w:rsidRPr="00000000">
        <w:rPr>
          <w:b w:val="1"/>
          <w:color w:val="002b56"/>
          <w:sz w:val="21"/>
          <w:szCs w:val="21"/>
          <w:rtl w:val="0"/>
        </w:rPr>
        <w:t xml:space="preserve">impact</w:t>
      </w:r>
      <w:r w:rsidDel="00000000" w:rsidR="00000000" w:rsidRPr="00000000">
        <w:rPr>
          <w:color w:val="002b56"/>
          <w:sz w:val="21"/>
          <w:szCs w:val="21"/>
          <w:rtl w:val="0"/>
        </w:rPr>
        <w:t xml:space="preserve"> of this online harassment </w:t>
      </w:r>
      <w:r w:rsidDel="00000000" w:rsidR="00000000" w:rsidRPr="00000000">
        <w:rPr>
          <w:b w:val="1"/>
          <w:color w:val="002b56"/>
          <w:sz w:val="21"/>
          <w:szCs w:val="21"/>
          <w:rtl w:val="0"/>
        </w:rPr>
        <w:t xml:space="preserve">extends beyond psychological harm</w:t>
      </w:r>
      <w:r w:rsidDel="00000000" w:rsidR="00000000" w:rsidRPr="00000000">
        <w:rPr>
          <w:color w:val="002b56"/>
          <w:sz w:val="21"/>
          <w:szCs w:val="21"/>
          <w:rtl w:val="0"/>
        </w:rPr>
        <w:t xml:space="preserve">, affecting victims’ work engagement and overall well-being.</w:t>
      </w:r>
    </w:p>
    <w:p w:rsidR="00000000" w:rsidDel="00000000" w:rsidP="00000000" w:rsidRDefault="00000000" w:rsidRPr="00000000" w14:paraId="000000B8">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9">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Please work through the following reading to </w:t>
      </w:r>
      <w:r w:rsidDel="00000000" w:rsidR="00000000" w:rsidRPr="00000000">
        <w:rPr>
          <w:b w:val="1"/>
          <w:color w:val="002b56"/>
          <w:sz w:val="21"/>
          <w:szCs w:val="21"/>
          <w:rtl w:val="0"/>
        </w:rPr>
        <w:t xml:space="preserve">learn more</w:t>
      </w:r>
      <w:r w:rsidDel="00000000" w:rsidR="00000000" w:rsidRPr="00000000">
        <w:rPr>
          <w:color w:val="002b56"/>
          <w:sz w:val="21"/>
          <w:szCs w:val="21"/>
          <w:rtl w:val="0"/>
        </w:rPr>
        <w:t xml:space="preserve"> about the topic </w:t>
      </w:r>
      <w:r w:rsidDel="00000000" w:rsidR="00000000" w:rsidRPr="00000000">
        <w:rPr>
          <w:i w:val="1"/>
          <w:color w:val="002b56"/>
          <w:sz w:val="21"/>
          <w:szCs w:val="21"/>
          <w:rtl w:val="0"/>
        </w:rPr>
        <w:t xml:space="preserve">in the context of online academic engagement</w:t>
      </w:r>
      <w:r w:rsidDel="00000000" w:rsidR="00000000" w:rsidRPr="00000000">
        <w:rPr>
          <w:color w:val="002b56"/>
          <w:sz w:val="21"/>
          <w:szCs w:val="21"/>
          <w:rtl w:val="0"/>
        </w:rPr>
        <w:t xml:space="preserve">. It will help you contextualize the reason why we’re placing so much emphasis on this. You only need to go through the “Abstract” and “Conclusion” segments as a requirement, however if you really want to learn about different types of online harassment and its impact on academic performance, we suggest exploring the “Introduction”, “Method,” and “Discussion” sections as well.</w:t>
      </w:r>
    </w:p>
    <w:p w:rsidR="00000000" w:rsidDel="00000000" w:rsidP="00000000" w:rsidRDefault="00000000" w:rsidRPr="00000000" w14:paraId="000000BA">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B">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Have you or someone you know ever </w:t>
      </w:r>
      <w:r w:rsidDel="00000000" w:rsidR="00000000" w:rsidRPr="00000000">
        <w:rPr>
          <w:b w:val="1"/>
          <w:color w:val="002b56"/>
          <w:sz w:val="21"/>
          <w:szCs w:val="21"/>
          <w:rtl w:val="0"/>
        </w:rPr>
        <w:t xml:space="preserve">been a victim of harassment</w:t>
      </w:r>
      <w:r w:rsidDel="00000000" w:rsidR="00000000" w:rsidRPr="00000000">
        <w:rPr>
          <w:color w:val="002b56"/>
          <w:sz w:val="21"/>
          <w:szCs w:val="21"/>
          <w:rtl w:val="0"/>
        </w:rPr>
        <w:t xml:space="preserve">? If you’re comfortable </w:t>
      </w:r>
      <w:r w:rsidDel="00000000" w:rsidR="00000000" w:rsidRPr="00000000">
        <w:rPr>
          <w:b w:val="1"/>
          <w:color w:val="002b56"/>
          <w:sz w:val="21"/>
          <w:szCs w:val="21"/>
          <w:rtl w:val="0"/>
        </w:rPr>
        <w:t xml:space="preserve">sharing the story</w:t>
      </w:r>
      <w:r w:rsidDel="00000000" w:rsidR="00000000" w:rsidRPr="00000000">
        <w:rPr>
          <w:color w:val="002b56"/>
          <w:sz w:val="21"/>
          <w:szCs w:val="21"/>
          <w:rtl w:val="0"/>
        </w:rPr>
        <w:t xml:space="preserve">, please do so with your peers on the eHub. It’s important to understand the impact that such behavior can have. Read through what others are sharing and see how harassment has the potential to completely ruin someone’s experience, confidence, and belief in the community.</w:t>
      </w:r>
    </w:p>
    <w:p w:rsidR="00000000" w:rsidDel="00000000" w:rsidP="00000000" w:rsidRDefault="00000000" w:rsidRPr="00000000" w14:paraId="000000BC">
      <w:pPr>
        <w:pStyle w:val="Heading1"/>
        <w:keepNext w:val="0"/>
        <w:keepLines w:val="0"/>
        <w:shd w:fill="ffffff" w:val="clear"/>
        <w:spacing w:after="160" w:before="300" w:line="264" w:lineRule="auto"/>
        <w:rPr>
          <w:color w:val="333333"/>
          <w:sz w:val="54"/>
          <w:szCs w:val="54"/>
        </w:rPr>
      </w:pPr>
      <w:bookmarkStart w:colFirst="0" w:colLast="0" w:name="_omiofddkz624" w:id="17"/>
      <w:bookmarkEnd w:id="17"/>
      <w:r w:rsidDel="00000000" w:rsidR="00000000" w:rsidRPr="00000000">
        <w:rPr>
          <w:color w:val="333333"/>
          <w:sz w:val="54"/>
          <w:szCs w:val="54"/>
          <w:rtl w:val="0"/>
        </w:rPr>
        <w:t xml:space="preserve">Discrimination</w:t>
      </w:r>
    </w:p>
    <w:p w:rsidR="00000000" w:rsidDel="00000000" w:rsidP="00000000" w:rsidRDefault="00000000" w:rsidRPr="00000000" w14:paraId="000000BD">
      <w:pPr>
        <w:shd w:fill="ffffff" w:val="clear"/>
        <w:spacing w:after="160" w:before="760" w:lineRule="auto"/>
        <w:ind w:left="460" w:firstLine="0"/>
        <w:rPr>
          <w:color w:val="002b56"/>
          <w:sz w:val="21"/>
          <w:szCs w:val="21"/>
        </w:rPr>
      </w:pPr>
      <w:r w:rsidDel="00000000" w:rsidR="00000000" w:rsidRPr="00000000">
        <w:rPr>
          <w:color w:val="333333"/>
          <w:sz w:val="54"/>
          <w:szCs w:val="54"/>
        </w:rPr>
        <w:drawing>
          <wp:inline distB="114300" distT="114300" distL="114300" distR="114300">
            <wp:extent cx="5943600" cy="419100"/>
            <wp:effectExtent b="0" l="0" r="0" t="0"/>
            <wp:docPr id="1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color w:val="002b56"/>
          <w:sz w:val="21"/>
          <w:szCs w:val="21"/>
          <w:rtl w:val="0"/>
        </w:rPr>
        <w:t xml:space="preserve"> </w:t>
      </w:r>
      <w:r w:rsidDel="00000000" w:rsidR="00000000" w:rsidRPr="00000000">
        <w:rPr>
          <w:color w:val="002b56"/>
          <w:sz w:val="21"/>
          <w:szCs w:val="21"/>
        </w:rPr>
        <w:drawing>
          <wp:inline distB="114300" distT="114300" distL="114300" distR="114300">
            <wp:extent cx="5943600" cy="3340100"/>
            <wp:effectExtent b="0" l="0" r="0" t="0"/>
            <wp:docPr id="7"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hd w:fill="e7e9ec" w:val="clear"/>
        <w:spacing w:before="760" w:lineRule="auto"/>
        <w:ind w:left="460" w:firstLine="0"/>
        <w:rPr>
          <w:b w:val="1"/>
          <w:color w:val="002b56"/>
          <w:sz w:val="21"/>
          <w:szCs w:val="21"/>
        </w:rPr>
      </w:pPr>
      <w:r w:rsidDel="00000000" w:rsidR="00000000" w:rsidRPr="00000000">
        <w:rPr>
          <w:b w:val="1"/>
          <w:color w:val="002b56"/>
          <w:sz w:val="21"/>
          <w:szCs w:val="21"/>
          <w:rtl w:val="0"/>
        </w:rPr>
        <w:t xml:space="preserve">What is Discrimination?</w:t>
      </w:r>
    </w:p>
    <w:p w:rsidR="00000000" w:rsidDel="00000000" w:rsidP="00000000" w:rsidRDefault="00000000" w:rsidRPr="00000000" w14:paraId="000000BF">
      <w:pPr>
        <w:shd w:fill="e7e9ec" w:val="clear"/>
        <w:spacing w:before="760" w:lineRule="auto"/>
        <w:ind w:left="460" w:firstLine="0"/>
        <w:rPr>
          <w:color w:val="002b56"/>
          <w:sz w:val="21"/>
          <w:szCs w:val="21"/>
        </w:rPr>
      </w:pPr>
      <w:r w:rsidDel="00000000" w:rsidR="00000000" w:rsidRPr="00000000">
        <w:rPr>
          <w:color w:val="002b56"/>
          <w:sz w:val="21"/>
          <w:szCs w:val="21"/>
          <w:rtl w:val="0"/>
        </w:rPr>
        <w:t xml:space="preserve">Discrimination is </w:t>
      </w:r>
      <w:r w:rsidDel="00000000" w:rsidR="00000000" w:rsidRPr="00000000">
        <w:rPr>
          <w:b w:val="1"/>
          <w:color w:val="002b56"/>
          <w:sz w:val="21"/>
          <w:szCs w:val="21"/>
          <w:rtl w:val="0"/>
        </w:rPr>
        <w:t xml:space="preserve">treating someone unfairly</w:t>
      </w:r>
      <w:r w:rsidDel="00000000" w:rsidR="00000000" w:rsidRPr="00000000">
        <w:rPr>
          <w:color w:val="002b56"/>
          <w:sz w:val="21"/>
          <w:szCs w:val="21"/>
          <w:rtl w:val="0"/>
        </w:rPr>
        <w:t xml:space="preserve"> based on race, ethnicity, gender, sexual orientation, religion, or any other characteristic. This includes verbal or written comments, actions, or behaviors that create a hostile or unwelcoming environment for others.</w:t>
      </w:r>
    </w:p>
    <w:p w:rsidR="00000000" w:rsidDel="00000000" w:rsidP="00000000" w:rsidRDefault="00000000" w:rsidRPr="00000000" w14:paraId="000000C0">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t xml:space="preserve">If you are </w:t>
      </w:r>
      <w:r w:rsidDel="00000000" w:rsidR="00000000" w:rsidRPr="00000000">
        <w:rPr>
          <w:b w:val="1"/>
          <w:color w:val="002b56"/>
          <w:sz w:val="21"/>
          <w:szCs w:val="21"/>
          <w:rtl w:val="0"/>
        </w:rPr>
        <w:t xml:space="preserve">not sure</w:t>
      </w:r>
      <w:r w:rsidDel="00000000" w:rsidR="00000000" w:rsidRPr="00000000">
        <w:rPr>
          <w:color w:val="002b56"/>
          <w:sz w:val="21"/>
          <w:szCs w:val="21"/>
          <w:rtl w:val="0"/>
        </w:rPr>
        <w:t xml:space="preserve"> whether your behavior might be discriminatory, it is </w:t>
      </w:r>
      <w:r w:rsidDel="00000000" w:rsidR="00000000" w:rsidRPr="00000000">
        <w:rPr>
          <w:b w:val="1"/>
          <w:color w:val="028eca"/>
          <w:sz w:val="21"/>
          <w:szCs w:val="21"/>
          <w:rtl w:val="0"/>
        </w:rPr>
        <w:t xml:space="preserve">best to simply not do it</w:t>
      </w:r>
      <w:r w:rsidDel="00000000" w:rsidR="00000000" w:rsidRPr="00000000">
        <w:rPr>
          <w:color w:val="002b56"/>
          <w:sz w:val="21"/>
          <w:szCs w:val="21"/>
          <w:rtl w:val="0"/>
        </w:rPr>
        <w:t xml:space="preserve">.</w:t>
      </w:r>
    </w:p>
    <w:p w:rsidR="00000000" w:rsidDel="00000000" w:rsidP="00000000" w:rsidRDefault="00000000" w:rsidRPr="00000000" w14:paraId="000000C1">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Building on your discussions from the previous page, have you or anyone you now </w:t>
      </w:r>
      <w:r w:rsidDel="00000000" w:rsidR="00000000" w:rsidRPr="00000000">
        <w:rPr>
          <w:b w:val="1"/>
          <w:color w:val="002b56"/>
          <w:sz w:val="21"/>
          <w:szCs w:val="21"/>
          <w:rtl w:val="0"/>
        </w:rPr>
        <w:t xml:space="preserve">been a victim of discrimination</w:t>
      </w:r>
      <w:r w:rsidDel="00000000" w:rsidR="00000000" w:rsidRPr="00000000">
        <w:rPr>
          <w:color w:val="002b56"/>
          <w:sz w:val="21"/>
          <w:szCs w:val="21"/>
          <w:rtl w:val="0"/>
        </w:rPr>
        <w:t xml:space="preserve">? What happened, and how did that make you or the victim feel? </w:t>
      </w:r>
      <w:r w:rsidDel="00000000" w:rsidR="00000000" w:rsidRPr="00000000">
        <w:rPr>
          <w:b w:val="1"/>
          <w:color w:val="002b56"/>
          <w:sz w:val="21"/>
          <w:szCs w:val="21"/>
          <w:rtl w:val="0"/>
        </w:rPr>
        <w:t xml:space="preserve">Share you thoughts</w:t>
      </w:r>
      <w:r w:rsidDel="00000000" w:rsidR="00000000" w:rsidRPr="00000000">
        <w:rPr>
          <w:color w:val="002b56"/>
          <w:sz w:val="21"/>
          <w:szCs w:val="21"/>
          <w:rtl w:val="0"/>
        </w:rPr>
        <w:t xml:space="preserve"> on the eHub and look at what the other learners are sharing as well!</w:t>
      </w:r>
    </w:p>
    <w:p w:rsidR="00000000" w:rsidDel="00000000" w:rsidP="00000000" w:rsidRDefault="00000000" w:rsidRPr="00000000" w14:paraId="000000C3">
      <w:pPr>
        <w:pStyle w:val="Heading1"/>
        <w:keepNext w:val="0"/>
        <w:keepLines w:val="0"/>
        <w:shd w:fill="ffffff" w:val="clear"/>
        <w:spacing w:after="160" w:before="300" w:line="264" w:lineRule="auto"/>
        <w:rPr>
          <w:color w:val="333333"/>
          <w:sz w:val="54"/>
          <w:szCs w:val="54"/>
        </w:rPr>
      </w:pPr>
      <w:bookmarkStart w:colFirst="0" w:colLast="0" w:name="_wnekkclqlkyv" w:id="18"/>
      <w:bookmarkEnd w:id="18"/>
      <w:r w:rsidDel="00000000" w:rsidR="00000000" w:rsidRPr="00000000">
        <w:rPr>
          <w:color w:val="333333"/>
          <w:sz w:val="54"/>
          <w:szCs w:val="54"/>
          <w:rtl w:val="0"/>
        </w:rPr>
        <w:t xml:space="preserve">Cheating</w:t>
      </w:r>
    </w:p>
    <w:p w:rsidR="00000000" w:rsidDel="00000000" w:rsidP="00000000" w:rsidRDefault="00000000" w:rsidRPr="00000000" w14:paraId="000000C4">
      <w:pPr>
        <w:shd w:fill="ffffff" w:val="clear"/>
        <w:spacing w:after="160" w:before="760" w:lineRule="auto"/>
        <w:ind w:left="460" w:firstLine="0"/>
        <w:rPr>
          <w:color w:val="002b56"/>
          <w:sz w:val="21"/>
          <w:szCs w:val="21"/>
        </w:rPr>
      </w:pPr>
      <w:r w:rsidDel="00000000" w:rsidR="00000000" w:rsidRPr="00000000">
        <w:rPr>
          <w:color w:val="333333"/>
          <w:sz w:val="54"/>
          <w:szCs w:val="54"/>
        </w:rPr>
        <w:drawing>
          <wp:inline distB="114300" distT="114300" distL="114300" distR="114300">
            <wp:extent cx="5943600" cy="419100"/>
            <wp:effectExtent b="0" l="0" r="0" t="0"/>
            <wp:docPr id="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color w:val="002b56"/>
          <w:sz w:val="21"/>
          <w:szCs w:val="21"/>
          <w:rtl w:val="0"/>
        </w:rPr>
        <w:t xml:space="preserve"> </w:t>
      </w:r>
      <w:r w:rsidDel="00000000" w:rsidR="00000000" w:rsidRPr="00000000">
        <w:rPr>
          <w:color w:val="002b56"/>
          <w:sz w:val="21"/>
          <w:szCs w:val="21"/>
        </w:rPr>
        <w:drawing>
          <wp:inline distB="114300" distT="114300" distL="114300" distR="114300">
            <wp:extent cx="5943600" cy="3340100"/>
            <wp:effectExtent b="0" l="0" r="0" t="0"/>
            <wp:docPr id="29"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hd w:fill="e7e9ec" w:val="clear"/>
        <w:spacing w:before="760" w:lineRule="auto"/>
        <w:ind w:left="460" w:firstLine="0"/>
        <w:rPr>
          <w:b w:val="1"/>
          <w:color w:val="002b56"/>
          <w:sz w:val="21"/>
          <w:szCs w:val="21"/>
        </w:rPr>
      </w:pPr>
      <w:r w:rsidDel="00000000" w:rsidR="00000000" w:rsidRPr="00000000">
        <w:rPr>
          <w:b w:val="1"/>
          <w:color w:val="002b56"/>
          <w:sz w:val="21"/>
          <w:szCs w:val="21"/>
          <w:rtl w:val="0"/>
        </w:rPr>
        <w:t xml:space="preserve">What is Cheating?</w:t>
      </w:r>
    </w:p>
    <w:p w:rsidR="00000000" w:rsidDel="00000000" w:rsidP="00000000" w:rsidRDefault="00000000" w:rsidRPr="00000000" w14:paraId="000000C6">
      <w:pPr>
        <w:shd w:fill="e7e9ec" w:val="clear"/>
        <w:spacing w:before="760" w:lineRule="auto"/>
        <w:ind w:left="460" w:firstLine="0"/>
        <w:rPr>
          <w:color w:val="002b56"/>
          <w:sz w:val="21"/>
          <w:szCs w:val="21"/>
        </w:rPr>
      </w:pPr>
      <w:r w:rsidDel="00000000" w:rsidR="00000000" w:rsidRPr="00000000">
        <w:rPr>
          <w:color w:val="002b56"/>
          <w:sz w:val="21"/>
          <w:szCs w:val="21"/>
          <w:rtl w:val="0"/>
        </w:rPr>
        <w:t xml:space="preserve">Cheating is </w:t>
      </w:r>
      <w:r w:rsidDel="00000000" w:rsidR="00000000" w:rsidRPr="00000000">
        <w:rPr>
          <w:b w:val="1"/>
          <w:color w:val="002b56"/>
          <w:sz w:val="21"/>
          <w:szCs w:val="21"/>
          <w:rtl w:val="0"/>
        </w:rPr>
        <w:t xml:space="preserve">obtaining, or attempting to obtain credit</w:t>
      </w:r>
      <w:r w:rsidDel="00000000" w:rsidR="00000000" w:rsidRPr="00000000">
        <w:rPr>
          <w:color w:val="002b56"/>
          <w:sz w:val="21"/>
          <w:szCs w:val="21"/>
          <w:rtl w:val="0"/>
        </w:rPr>
        <w:t xml:space="preserve"> for work, or any improvement in evaluation of performance, by any dishonest or deceptive means. This can </w:t>
      </w:r>
      <w:r w:rsidDel="00000000" w:rsidR="00000000" w:rsidRPr="00000000">
        <w:rPr>
          <w:b w:val="1"/>
          <w:color w:val="002b56"/>
          <w:sz w:val="21"/>
          <w:szCs w:val="21"/>
          <w:rtl w:val="0"/>
        </w:rPr>
        <w:t xml:space="preserve">include helping someone</w:t>
      </w:r>
      <w:r w:rsidDel="00000000" w:rsidR="00000000" w:rsidRPr="00000000">
        <w:rPr>
          <w:color w:val="002b56"/>
          <w:sz w:val="21"/>
          <w:szCs w:val="21"/>
          <w:rtl w:val="0"/>
        </w:rPr>
        <w:t xml:space="preserve"> else to accomplish the same!</w:t>
      </w:r>
    </w:p>
    <w:p w:rsidR="00000000" w:rsidDel="00000000" w:rsidP="00000000" w:rsidRDefault="00000000" w:rsidRPr="00000000" w14:paraId="000000C7">
      <w:pPr>
        <w:shd w:fill="ffffff" w:val="clear"/>
        <w:spacing w:after="160" w:before="760" w:lineRule="auto"/>
        <w:ind w:left="460" w:firstLine="0"/>
        <w:rPr>
          <w:color w:val="002b56"/>
          <w:sz w:val="21"/>
          <w:szCs w:val="21"/>
        </w:rPr>
      </w:pPr>
      <w:r w:rsidDel="00000000" w:rsidR="00000000" w:rsidRPr="00000000">
        <w:rPr>
          <w:b w:val="1"/>
          <w:color w:val="028eca"/>
          <w:sz w:val="21"/>
          <w:szCs w:val="21"/>
          <w:rtl w:val="0"/>
        </w:rPr>
        <w:t xml:space="preserve">Cheating</w:t>
      </w:r>
      <w:r w:rsidDel="00000000" w:rsidR="00000000" w:rsidRPr="00000000">
        <w:rPr>
          <w:color w:val="002b56"/>
          <w:sz w:val="21"/>
          <w:szCs w:val="21"/>
          <w:rtl w:val="0"/>
        </w:rPr>
        <w:t xml:space="preserve"> </w:t>
      </w:r>
      <w:r w:rsidDel="00000000" w:rsidR="00000000" w:rsidRPr="00000000">
        <w:rPr>
          <w:b w:val="1"/>
          <w:color w:val="002b56"/>
          <w:sz w:val="21"/>
          <w:szCs w:val="21"/>
          <w:rtl w:val="0"/>
        </w:rPr>
        <w:t xml:space="preserve">includes</w:t>
      </w:r>
      <w:r w:rsidDel="00000000" w:rsidR="00000000" w:rsidRPr="00000000">
        <w:rPr>
          <w:color w:val="002b56"/>
          <w:sz w:val="21"/>
          <w:szCs w:val="21"/>
          <w:rtl w:val="0"/>
        </w:rPr>
        <w:t xml:space="preserve">, but is not limited to:</w:t>
      </w:r>
    </w:p>
    <w:p w:rsidR="00000000" w:rsidDel="00000000" w:rsidP="00000000" w:rsidRDefault="00000000" w:rsidRPr="00000000" w14:paraId="000000C8">
      <w:pPr>
        <w:numPr>
          <w:ilvl w:val="0"/>
          <w:numId w:val="7"/>
        </w:numPr>
        <w:spacing w:after="0" w:afterAutospacing="0" w:before="920" w:lineRule="auto"/>
        <w:ind w:left="1180" w:hanging="360"/>
      </w:pPr>
      <w:r w:rsidDel="00000000" w:rsidR="00000000" w:rsidRPr="00000000">
        <w:rPr>
          <w:color w:val="002b56"/>
          <w:sz w:val="21"/>
          <w:szCs w:val="21"/>
          <w:rtl w:val="0"/>
        </w:rPr>
        <w:t xml:space="preserve">Plagiarism</w:t>
      </w:r>
    </w:p>
    <w:p w:rsidR="00000000" w:rsidDel="00000000" w:rsidP="00000000" w:rsidRDefault="00000000" w:rsidRPr="00000000" w14:paraId="000000C9">
      <w:pPr>
        <w:numPr>
          <w:ilvl w:val="0"/>
          <w:numId w:val="7"/>
        </w:numPr>
        <w:spacing w:after="0" w:afterAutospacing="0" w:before="0" w:beforeAutospacing="0" w:lineRule="auto"/>
        <w:ind w:left="1180" w:hanging="360"/>
      </w:pPr>
      <w:r w:rsidDel="00000000" w:rsidR="00000000" w:rsidRPr="00000000">
        <w:rPr>
          <w:color w:val="002b56"/>
          <w:sz w:val="21"/>
          <w:szCs w:val="21"/>
          <w:rtl w:val="0"/>
        </w:rPr>
        <w:t xml:space="preserve">Lying</w:t>
      </w:r>
    </w:p>
    <w:p w:rsidR="00000000" w:rsidDel="00000000" w:rsidP="00000000" w:rsidRDefault="00000000" w:rsidRPr="00000000" w14:paraId="000000CA">
      <w:pPr>
        <w:numPr>
          <w:ilvl w:val="0"/>
          <w:numId w:val="7"/>
        </w:numPr>
        <w:spacing w:after="0" w:afterAutospacing="0" w:before="0" w:beforeAutospacing="0" w:lineRule="auto"/>
        <w:ind w:left="1180" w:hanging="360"/>
      </w:pPr>
      <w:r w:rsidDel="00000000" w:rsidR="00000000" w:rsidRPr="00000000">
        <w:rPr>
          <w:color w:val="002b56"/>
          <w:sz w:val="21"/>
          <w:szCs w:val="21"/>
          <w:rtl w:val="0"/>
        </w:rPr>
        <w:t xml:space="preserve">Copying from another’s test</w:t>
      </w:r>
    </w:p>
    <w:p w:rsidR="00000000" w:rsidDel="00000000" w:rsidP="00000000" w:rsidRDefault="00000000" w:rsidRPr="00000000" w14:paraId="000000CB">
      <w:pPr>
        <w:numPr>
          <w:ilvl w:val="0"/>
          <w:numId w:val="7"/>
        </w:numPr>
        <w:spacing w:after="0" w:afterAutospacing="0" w:before="0" w:beforeAutospacing="0" w:lineRule="auto"/>
        <w:ind w:left="1180" w:hanging="360"/>
      </w:pPr>
      <w:r w:rsidDel="00000000" w:rsidR="00000000" w:rsidRPr="00000000">
        <w:rPr>
          <w:color w:val="002b56"/>
          <w:sz w:val="21"/>
          <w:szCs w:val="21"/>
          <w:rtl w:val="0"/>
        </w:rPr>
        <w:t xml:space="preserve">Taking (or receiving) copies of solutions from someone else</w:t>
      </w:r>
    </w:p>
    <w:p w:rsidR="00000000" w:rsidDel="00000000" w:rsidP="00000000" w:rsidRDefault="00000000" w:rsidRPr="00000000" w14:paraId="000000CC">
      <w:pPr>
        <w:numPr>
          <w:ilvl w:val="0"/>
          <w:numId w:val="7"/>
        </w:numPr>
        <w:spacing w:after="0" w:afterAutospacing="0" w:before="0" w:beforeAutospacing="0" w:lineRule="auto"/>
        <w:ind w:left="1180" w:hanging="360"/>
      </w:pPr>
      <w:r w:rsidDel="00000000" w:rsidR="00000000" w:rsidRPr="00000000">
        <w:rPr>
          <w:color w:val="002b56"/>
          <w:sz w:val="21"/>
          <w:szCs w:val="21"/>
          <w:rtl w:val="0"/>
        </w:rPr>
        <w:t xml:space="preserve">Using (or displaying) notes when it is not permitted</w:t>
      </w:r>
    </w:p>
    <w:p w:rsidR="00000000" w:rsidDel="00000000" w:rsidP="00000000" w:rsidRDefault="00000000" w:rsidRPr="00000000" w14:paraId="000000CD">
      <w:pPr>
        <w:numPr>
          <w:ilvl w:val="0"/>
          <w:numId w:val="7"/>
        </w:numPr>
        <w:spacing w:after="0" w:afterAutospacing="0" w:before="0" w:beforeAutospacing="0" w:lineRule="auto"/>
        <w:ind w:left="1180" w:hanging="360"/>
      </w:pPr>
      <w:r w:rsidDel="00000000" w:rsidR="00000000" w:rsidRPr="00000000">
        <w:rPr>
          <w:color w:val="002b56"/>
          <w:sz w:val="21"/>
          <w:szCs w:val="21"/>
          <w:rtl w:val="0"/>
        </w:rPr>
        <w:t xml:space="preserve">Not following the stated guidelines for testing</w:t>
      </w:r>
    </w:p>
    <w:p w:rsidR="00000000" w:rsidDel="00000000" w:rsidP="00000000" w:rsidRDefault="00000000" w:rsidRPr="00000000" w14:paraId="000000CE">
      <w:pPr>
        <w:numPr>
          <w:ilvl w:val="0"/>
          <w:numId w:val="7"/>
        </w:numPr>
        <w:spacing w:after="0" w:afterAutospacing="0" w:before="0" w:beforeAutospacing="0" w:lineRule="auto"/>
        <w:ind w:left="1180" w:hanging="360"/>
      </w:pPr>
      <w:r w:rsidDel="00000000" w:rsidR="00000000" w:rsidRPr="00000000">
        <w:rPr>
          <w:color w:val="002b56"/>
          <w:sz w:val="21"/>
          <w:szCs w:val="21"/>
          <w:rtl w:val="0"/>
        </w:rPr>
        <w:t xml:space="preserve">Using “cheat sheets”</w:t>
      </w:r>
    </w:p>
    <w:p w:rsidR="00000000" w:rsidDel="00000000" w:rsidP="00000000" w:rsidRDefault="00000000" w:rsidRPr="00000000" w14:paraId="000000CF">
      <w:pPr>
        <w:numPr>
          <w:ilvl w:val="0"/>
          <w:numId w:val="7"/>
        </w:numPr>
        <w:spacing w:after="0" w:afterAutospacing="0" w:before="0" w:beforeAutospacing="0" w:lineRule="auto"/>
        <w:ind w:left="1180" w:hanging="360"/>
      </w:pPr>
      <w:r w:rsidDel="00000000" w:rsidR="00000000" w:rsidRPr="00000000">
        <w:rPr>
          <w:color w:val="002b56"/>
          <w:sz w:val="21"/>
          <w:szCs w:val="21"/>
          <w:rtl w:val="0"/>
        </w:rPr>
        <w:t xml:space="preserve">Getting information ahead of time that you are not supposed to have</w:t>
      </w:r>
    </w:p>
    <w:p w:rsidR="00000000" w:rsidDel="00000000" w:rsidP="00000000" w:rsidRDefault="00000000" w:rsidRPr="00000000" w14:paraId="000000D0">
      <w:pPr>
        <w:numPr>
          <w:ilvl w:val="0"/>
          <w:numId w:val="7"/>
        </w:numPr>
        <w:spacing w:after="160" w:before="0" w:beforeAutospacing="0" w:lineRule="auto"/>
        <w:ind w:left="1180" w:hanging="360"/>
      </w:pPr>
      <w:r w:rsidDel="00000000" w:rsidR="00000000" w:rsidRPr="00000000">
        <w:rPr>
          <w:color w:val="002b56"/>
          <w:sz w:val="21"/>
          <w:szCs w:val="21"/>
          <w:rtl w:val="0"/>
        </w:rPr>
        <w:t xml:space="preserve">Allowing someone to do your work for you/pretend they are you</w:t>
      </w:r>
    </w:p>
    <w:p w:rsidR="00000000" w:rsidDel="00000000" w:rsidP="00000000" w:rsidRDefault="00000000" w:rsidRPr="00000000" w14:paraId="000000D1">
      <w:pPr>
        <w:pStyle w:val="Heading1"/>
        <w:keepNext w:val="0"/>
        <w:keepLines w:val="0"/>
        <w:shd w:fill="ffffff" w:val="clear"/>
        <w:spacing w:after="160" w:before="300" w:line="264" w:lineRule="auto"/>
        <w:rPr>
          <w:color w:val="333333"/>
          <w:sz w:val="54"/>
          <w:szCs w:val="54"/>
        </w:rPr>
      </w:pPr>
      <w:bookmarkStart w:colFirst="0" w:colLast="0" w:name="_3ll3wz4c3ofr" w:id="19"/>
      <w:bookmarkEnd w:id="19"/>
      <w:r w:rsidDel="00000000" w:rsidR="00000000" w:rsidRPr="00000000">
        <w:rPr>
          <w:color w:val="333333"/>
          <w:sz w:val="54"/>
          <w:szCs w:val="54"/>
          <w:rtl w:val="0"/>
        </w:rPr>
        <w:t xml:space="preserve">Please DON'T Cheat!</w:t>
      </w:r>
    </w:p>
    <w:p w:rsidR="00000000" w:rsidDel="00000000" w:rsidP="00000000" w:rsidRDefault="00000000" w:rsidRPr="00000000" w14:paraId="000000D2">
      <w:pPr>
        <w:shd w:fill="ffffff" w:val="clear"/>
        <w:spacing w:after="160" w:before="760" w:lineRule="auto"/>
        <w:ind w:left="460" w:firstLine="0"/>
        <w:rPr>
          <w:color w:val="333333"/>
          <w:sz w:val="54"/>
          <w:szCs w:val="54"/>
        </w:rPr>
      </w:pPr>
      <w:r w:rsidDel="00000000" w:rsidR="00000000" w:rsidRPr="00000000">
        <w:rPr>
          <w:color w:val="333333"/>
          <w:sz w:val="54"/>
          <w:szCs w:val="54"/>
        </w:rPr>
        <w:drawing>
          <wp:inline distB="114300" distT="114300" distL="114300" distR="114300">
            <wp:extent cx="5943600" cy="419100"/>
            <wp:effectExtent b="0" l="0" r="0" t="0"/>
            <wp:docPr id="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hd w:fill="ffffff" w:val="clear"/>
        <w:spacing w:after="160" w:before="760" w:lineRule="auto"/>
        <w:ind w:left="460" w:firstLine="0"/>
        <w:rPr>
          <w:color w:val="002b56"/>
          <w:sz w:val="21"/>
          <w:szCs w:val="21"/>
        </w:rPr>
      </w:pPr>
      <w:r w:rsidDel="00000000" w:rsidR="00000000" w:rsidRPr="00000000">
        <w:rPr>
          <w:color w:val="333333"/>
          <w:sz w:val="54"/>
          <w:szCs w:val="54"/>
          <w:rtl w:val="0"/>
        </w:rPr>
        <w:br w:type="textWrapping"/>
      </w:r>
      <w:r w:rsidDel="00000000" w:rsidR="00000000" w:rsidRPr="00000000">
        <w:rPr>
          <w:b w:val="1"/>
          <w:color w:val="002b56"/>
          <w:sz w:val="21"/>
          <w:szCs w:val="21"/>
          <w:rtl w:val="0"/>
        </w:rPr>
        <w:t xml:space="preserve">Every week, we </w:t>
      </w:r>
      <w:r w:rsidDel="00000000" w:rsidR="00000000" w:rsidRPr="00000000">
        <w:rPr>
          <w:b w:val="1"/>
          <w:i w:val="1"/>
          <w:color w:val="002b56"/>
          <w:sz w:val="21"/>
          <w:szCs w:val="21"/>
          <w:rtl w:val="0"/>
        </w:rPr>
        <w:t xml:space="preserve">randomly</w:t>
      </w:r>
      <w:r w:rsidDel="00000000" w:rsidR="00000000" w:rsidRPr="00000000">
        <w:rPr>
          <w:b w:val="1"/>
          <w:color w:val="002b56"/>
          <w:sz w:val="21"/>
          <w:szCs w:val="21"/>
          <w:rtl w:val="0"/>
        </w:rPr>
        <w:t xml:space="preserve"> select</w:t>
      </w:r>
      <w:r w:rsidDel="00000000" w:rsidR="00000000" w:rsidRPr="00000000">
        <w:rPr>
          <w:color w:val="002b56"/>
          <w:sz w:val="21"/>
          <w:szCs w:val="21"/>
          <w:rtl w:val="0"/>
        </w:rPr>
        <w:t xml:space="preserve"> Milestones, or other submissions, to be </w:t>
      </w:r>
      <w:r w:rsidDel="00000000" w:rsidR="00000000" w:rsidRPr="00000000">
        <w:rPr>
          <w:b w:val="1"/>
          <w:color w:val="002b56"/>
          <w:sz w:val="21"/>
          <w:szCs w:val="21"/>
          <w:rtl w:val="0"/>
        </w:rPr>
        <w:t xml:space="preserve">run through a plagiarism checker</w:t>
      </w:r>
      <w:r w:rsidDel="00000000" w:rsidR="00000000" w:rsidRPr="00000000">
        <w:rPr>
          <w:color w:val="002b56"/>
          <w:sz w:val="21"/>
          <w:szCs w:val="21"/>
          <w:rtl w:val="0"/>
        </w:rPr>
        <w:t xml:space="preserve"> to find students who copied from one another. Unfortunately, it happens more often than you think, and </w:t>
      </w:r>
      <w:r w:rsidDel="00000000" w:rsidR="00000000" w:rsidRPr="00000000">
        <w:rPr>
          <w:b w:val="1"/>
          <w:color w:val="002b56"/>
          <w:sz w:val="21"/>
          <w:szCs w:val="21"/>
          <w:rtl w:val="0"/>
        </w:rPr>
        <w:t xml:space="preserve">these students are usually expelled</w:t>
      </w:r>
      <w:r w:rsidDel="00000000" w:rsidR="00000000" w:rsidRPr="00000000">
        <w:rPr>
          <w:color w:val="002b56"/>
          <w:sz w:val="21"/>
          <w:szCs w:val="21"/>
          <w:rtl w:val="0"/>
        </w:rPr>
        <w:t xml:space="preserve"> from the program and express deep regret.</w:t>
      </w:r>
    </w:p>
    <w:p w:rsidR="00000000" w:rsidDel="00000000" w:rsidP="00000000" w:rsidRDefault="00000000" w:rsidRPr="00000000" w14:paraId="000000D4">
      <w:pPr>
        <w:shd w:fill="ffffff" w:val="clear"/>
        <w:spacing w:after="160" w:before="760" w:lineRule="auto"/>
        <w:ind w:left="460" w:firstLine="0"/>
        <w:rPr>
          <w:color w:val="002b56"/>
          <w:sz w:val="21"/>
          <w:szCs w:val="21"/>
        </w:rPr>
      </w:pPr>
      <w:r w:rsidDel="00000000" w:rsidR="00000000" w:rsidRPr="00000000">
        <w:rPr>
          <w:b w:val="1"/>
          <w:color w:val="002b56"/>
          <w:sz w:val="21"/>
          <w:szCs w:val="21"/>
          <w:shd w:fill="05f283" w:val="clear"/>
          <w:rtl w:val="0"/>
        </w:rPr>
        <w:t xml:space="preserve">Copying is just a terrible idea!</w:t>
      </w:r>
      <w:r w:rsidDel="00000000" w:rsidR="00000000" w:rsidRPr="00000000">
        <w:rPr>
          <w:color w:val="002b56"/>
          <w:sz w:val="21"/>
          <w:szCs w:val="21"/>
          <w:rtl w:val="0"/>
        </w:rPr>
        <w:t xml:space="preserve"> You </w:t>
      </w:r>
      <w:r w:rsidDel="00000000" w:rsidR="00000000" w:rsidRPr="00000000">
        <w:rPr>
          <w:b w:val="1"/>
          <w:color w:val="002b56"/>
          <w:sz w:val="21"/>
          <w:szCs w:val="21"/>
          <w:rtl w:val="0"/>
        </w:rPr>
        <w:t xml:space="preserve">rob yourself</w:t>
      </w:r>
      <w:r w:rsidDel="00000000" w:rsidR="00000000" w:rsidRPr="00000000">
        <w:rPr>
          <w:color w:val="002b56"/>
          <w:sz w:val="21"/>
          <w:szCs w:val="21"/>
          <w:rtl w:val="0"/>
        </w:rPr>
        <w:t xml:space="preserve"> of the learning and growth experience. You must </w:t>
      </w:r>
      <w:r w:rsidDel="00000000" w:rsidR="00000000" w:rsidRPr="00000000">
        <w:rPr>
          <w:b w:val="1"/>
          <w:color w:val="028eca"/>
          <w:sz w:val="21"/>
          <w:szCs w:val="21"/>
          <w:rtl w:val="0"/>
        </w:rPr>
        <w:t xml:space="preserve">commit to putting in the work</w:t>
      </w:r>
      <w:r w:rsidDel="00000000" w:rsidR="00000000" w:rsidRPr="00000000">
        <w:rPr>
          <w:color w:val="002b56"/>
          <w:sz w:val="21"/>
          <w:szCs w:val="21"/>
          <w:rtl w:val="0"/>
        </w:rPr>
        <w:t xml:space="preserve"> that is required to learn.</w:t>
      </w:r>
    </w:p>
    <w:p w:rsidR="00000000" w:rsidDel="00000000" w:rsidP="00000000" w:rsidRDefault="00000000" w:rsidRPr="00000000" w14:paraId="000000D5">
      <w:pPr>
        <w:shd w:fill="ffffff" w:val="clear"/>
        <w:spacing w:before="760" w:lineRule="auto"/>
        <w:ind w:left="460" w:firstLine="0"/>
        <w:jc w:val="center"/>
        <w:rPr>
          <w:color w:val="002b56"/>
          <w:sz w:val="21"/>
          <w:szCs w:val="21"/>
        </w:rPr>
      </w:pPr>
      <w:r w:rsidDel="00000000" w:rsidR="00000000" w:rsidRPr="00000000">
        <w:rPr>
          <w:rtl w:val="0"/>
        </w:rPr>
      </w:r>
    </w:p>
    <w:p w:rsidR="00000000" w:rsidDel="00000000" w:rsidP="00000000" w:rsidRDefault="00000000" w:rsidRPr="00000000" w14:paraId="000000D6">
      <w:pPr>
        <w:shd w:fill="ffffff" w:val="clear"/>
        <w:spacing w:before="760" w:lineRule="auto"/>
        <w:ind w:left="460" w:firstLine="0"/>
        <w:jc w:val="center"/>
        <w:rPr>
          <w:color w:val="002b56"/>
          <w:sz w:val="21"/>
          <w:szCs w:val="21"/>
        </w:rPr>
      </w:pPr>
      <w:r w:rsidDel="00000000" w:rsidR="00000000" w:rsidRPr="00000000">
        <w:rPr>
          <w:color w:val="002b56"/>
          <w:sz w:val="21"/>
          <w:szCs w:val="21"/>
        </w:rPr>
        <w:drawing>
          <wp:inline distB="114300" distT="114300" distL="114300" distR="114300">
            <wp:extent cx="5276850" cy="3419475"/>
            <wp:effectExtent b="0" l="0" r="0" t="0"/>
            <wp:docPr id="22"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27685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We understand that </w:t>
      </w:r>
      <w:r w:rsidDel="00000000" w:rsidR="00000000" w:rsidRPr="00000000">
        <w:rPr>
          <w:b w:val="1"/>
          <w:color w:val="002b56"/>
          <w:sz w:val="21"/>
          <w:szCs w:val="21"/>
          <w:rtl w:val="0"/>
        </w:rPr>
        <w:t xml:space="preserve">the learning journey is not a walk in the park</w:t>
      </w:r>
      <w:r w:rsidDel="00000000" w:rsidR="00000000" w:rsidRPr="00000000">
        <w:rPr>
          <w:color w:val="002b56"/>
          <w:sz w:val="21"/>
          <w:szCs w:val="21"/>
          <w:rtl w:val="0"/>
        </w:rPr>
        <w:t xml:space="preserve"> that is </w:t>
      </w:r>
      <w:r w:rsidDel="00000000" w:rsidR="00000000" w:rsidRPr="00000000">
        <w:rPr>
          <w:b w:val="1"/>
          <w:color w:val="028eca"/>
          <w:sz w:val="21"/>
          <w:szCs w:val="21"/>
          <w:rtl w:val="0"/>
        </w:rPr>
        <w:t xml:space="preserve">why we value building communities</w:t>
      </w:r>
      <w:r w:rsidDel="00000000" w:rsidR="00000000" w:rsidRPr="00000000">
        <w:rPr>
          <w:color w:val="002b56"/>
          <w:sz w:val="21"/>
          <w:szCs w:val="21"/>
          <w:rtl w:val="0"/>
        </w:rPr>
        <w:t xml:space="preserve"> that can support you whenever you feel stuck. This is your moment, this is </w:t>
      </w:r>
      <w:r w:rsidDel="00000000" w:rsidR="00000000" w:rsidRPr="00000000">
        <w:rPr>
          <w:b w:val="1"/>
          <w:color w:val="002b56"/>
          <w:sz w:val="21"/>
          <w:szCs w:val="21"/>
          <w:rtl w:val="0"/>
        </w:rPr>
        <w:t xml:space="preserve">your chance to learn and explore</w:t>
      </w:r>
      <w:r w:rsidDel="00000000" w:rsidR="00000000" w:rsidRPr="00000000">
        <w:rPr>
          <w:color w:val="002b56"/>
          <w:sz w:val="21"/>
          <w:szCs w:val="21"/>
          <w:rtl w:val="0"/>
        </w:rPr>
        <w:t xml:space="preserve"> new things no matter how complex they might seem. Do not let that chance go to waste, you might never get it back.</w:t>
      </w:r>
    </w:p>
    <w:p w:rsidR="00000000" w:rsidDel="00000000" w:rsidP="00000000" w:rsidRDefault="00000000" w:rsidRPr="00000000" w14:paraId="000000D9">
      <w:pPr>
        <w:shd w:fill="ffffff" w:val="clear"/>
        <w:spacing w:after="160" w:before="760" w:lineRule="auto"/>
        <w:ind w:left="460" w:firstLine="0"/>
        <w:rPr>
          <w:b w:val="1"/>
          <w:color w:val="002b56"/>
          <w:sz w:val="21"/>
          <w:szCs w:val="21"/>
          <w:shd w:fill="05f283" w:val="clear"/>
        </w:rPr>
      </w:pPr>
      <w:r w:rsidDel="00000000" w:rsidR="00000000" w:rsidRPr="00000000">
        <w:rPr>
          <w:b w:val="1"/>
          <w:color w:val="002b56"/>
          <w:sz w:val="21"/>
          <w:szCs w:val="21"/>
          <w:shd w:fill="05f283" w:val="clear"/>
          <w:rtl w:val="0"/>
        </w:rPr>
        <w:t xml:space="preserve">Do Honest Work. Don’t Cheat!</w:t>
      </w:r>
    </w:p>
    <w:p w:rsidR="00000000" w:rsidDel="00000000" w:rsidP="00000000" w:rsidRDefault="00000000" w:rsidRPr="00000000" w14:paraId="000000DA">
      <w:pPr>
        <w:shd w:fill="ffffff" w:val="clear"/>
        <w:spacing w:before="760" w:lineRule="auto"/>
        <w:ind w:left="460" w:firstLine="0"/>
        <w:rPr>
          <w:color w:val="002b56"/>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Why do you think it’s </w:t>
      </w:r>
      <w:r w:rsidDel="00000000" w:rsidR="00000000" w:rsidRPr="00000000">
        <w:rPr>
          <w:b w:val="1"/>
          <w:color w:val="002b56"/>
          <w:sz w:val="21"/>
          <w:szCs w:val="21"/>
          <w:rtl w:val="0"/>
        </w:rPr>
        <w:t xml:space="preserve">important to be honest and not cheat</w:t>
      </w:r>
      <w:r w:rsidDel="00000000" w:rsidR="00000000" w:rsidRPr="00000000">
        <w:rPr>
          <w:color w:val="002b56"/>
          <w:sz w:val="21"/>
          <w:szCs w:val="21"/>
          <w:rtl w:val="0"/>
        </w:rPr>
        <w:t xml:space="preserve"> your way through? What could be the harm of cheating, even if you don’t get caught? How does cheating affect the goal that you set for yourself to achieve out of this course? </w:t>
      </w:r>
      <w:r w:rsidDel="00000000" w:rsidR="00000000" w:rsidRPr="00000000">
        <w:rPr>
          <w:b w:val="1"/>
          <w:color w:val="002b56"/>
          <w:sz w:val="21"/>
          <w:szCs w:val="21"/>
          <w:rtl w:val="0"/>
        </w:rPr>
        <w:t xml:space="preserve">Share you thoughts</w:t>
      </w:r>
      <w:r w:rsidDel="00000000" w:rsidR="00000000" w:rsidRPr="00000000">
        <w:rPr>
          <w:color w:val="002b56"/>
          <w:sz w:val="21"/>
          <w:szCs w:val="21"/>
          <w:rtl w:val="0"/>
        </w:rPr>
        <w:t xml:space="preserve"> on the eHub and react to what others are saying.</w:t>
      </w:r>
    </w:p>
    <w:p w:rsidR="00000000" w:rsidDel="00000000" w:rsidP="00000000" w:rsidRDefault="00000000" w:rsidRPr="00000000" w14:paraId="000000DC">
      <w:pPr>
        <w:pStyle w:val="Heading1"/>
        <w:keepNext w:val="0"/>
        <w:keepLines w:val="0"/>
        <w:spacing w:after="160" w:before="300" w:line="264" w:lineRule="auto"/>
        <w:rPr>
          <w:sz w:val="54"/>
          <w:szCs w:val="54"/>
        </w:rPr>
      </w:pPr>
      <w:bookmarkStart w:colFirst="0" w:colLast="0" w:name="_nhprpnfknibu" w:id="20"/>
      <w:bookmarkEnd w:id="20"/>
      <w:r w:rsidDel="00000000" w:rsidR="00000000" w:rsidRPr="00000000">
        <w:rPr>
          <w:sz w:val="54"/>
          <w:szCs w:val="54"/>
          <w:rtl w:val="0"/>
        </w:rPr>
        <w:t xml:space="preserve">Privacy and Data Protection</w:t>
      </w:r>
    </w:p>
    <w:p w:rsidR="00000000" w:rsidDel="00000000" w:rsidP="00000000" w:rsidRDefault="00000000" w:rsidRPr="00000000" w14:paraId="000000DD">
      <w:pPr>
        <w:shd w:fill="ffffff" w:val="clear"/>
        <w:spacing w:after="160" w:before="760" w:lineRule="auto"/>
        <w:ind w:left="460" w:firstLine="0"/>
        <w:rPr>
          <w:color w:val="002b56"/>
          <w:sz w:val="21"/>
          <w:szCs w:val="21"/>
        </w:rPr>
      </w:pPr>
      <w:r w:rsidDel="00000000" w:rsidR="00000000" w:rsidRPr="00000000">
        <w:rPr>
          <w:sz w:val="54"/>
          <w:szCs w:val="54"/>
        </w:rPr>
        <w:drawing>
          <wp:inline distB="114300" distT="114300" distL="114300" distR="114300">
            <wp:extent cx="5943600" cy="4191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color w:val="002b56"/>
          <w:sz w:val="21"/>
          <w:szCs w:val="21"/>
          <w:rtl w:val="0"/>
        </w:rPr>
        <w:t xml:space="preserve"> </w:t>
      </w:r>
      <w:r w:rsidDel="00000000" w:rsidR="00000000" w:rsidRPr="00000000">
        <w:rPr>
          <w:color w:val="002b56"/>
          <w:sz w:val="21"/>
          <w:szCs w:val="21"/>
        </w:rPr>
        <w:drawing>
          <wp:inline distB="114300" distT="114300" distL="114300" distR="114300">
            <wp:extent cx="5943600" cy="3340100"/>
            <wp:effectExtent b="0" l="0" r="0" t="0"/>
            <wp:docPr id="23"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t xml:space="preserve">To help </w:t>
      </w:r>
      <w:r w:rsidDel="00000000" w:rsidR="00000000" w:rsidRPr="00000000">
        <w:rPr>
          <w:b w:val="1"/>
          <w:color w:val="002b56"/>
          <w:sz w:val="21"/>
          <w:szCs w:val="21"/>
          <w:rtl w:val="0"/>
        </w:rPr>
        <w:t xml:space="preserve">keep our community safe and thriving</w:t>
      </w:r>
      <w:r w:rsidDel="00000000" w:rsidR="00000000" w:rsidRPr="00000000">
        <w:rPr>
          <w:color w:val="002b56"/>
          <w:sz w:val="21"/>
          <w:szCs w:val="21"/>
          <w:rtl w:val="0"/>
        </w:rPr>
        <w:t xml:space="preserve">, we have </w:t>
      </w:r>
      <w:r w:rsidDel="00000000" w:rsidR="00000000" w:rsidRPr="00000000">
        <w:rPr>
          <w:b w:val="1"/>
          <w:color w:val="028eca"/>
          <w:sz w:val="21"/>
          <w:szCs w:val="21"/>
          <w:rtl w:val="0"/>
        </w:rPr>
        <w:t xml:space="preserve">policies</w:t>
      </w:r>
      <w:r w:rsidDel="00000000" w:rsidR="00000000" w:rsidRPr="00000000">
        <w:rPr>
          <w:color w:val="002b56"/>
          <w:sz w:val="21"/>
          <w:szCs w:val="21"/>
          <w:rtl w:val="0"/>
        </w:rPr>
        <w:t xml:space="preserve"> to help ensure the security and confidentiality of our personal information in the digital world. Think of privacy as a personal boundary. It’s about </w:t>
      </w:r>
      <w:r w:rsidDel="00000000" w:rsidR="00000000" w:rsidRPr="00000000">
        <w:rPr>
          <w:b w:val="1"/>
          <w:color w:val="002b56"/>
          <w:sz w:val="21"/>
          <w:szCs w:val="21"/>
          <w:rtl w:val="0"/>
        </w:rPr>
        <w:t xml:space="preserve">having control</w:t>
      </w:r>
      <w:r w:rsidDel="00000000" w:rsidR="00000000" w:rsidRPr="00000000">
        <w:rPr>
          <w:color w:val="002b56"/>
          <w:sz w:val="21"/>
          <w:szCs w:val="21"/>
          <w:rtl w:val="0"/>
        </w:rPr>
        <w:t xml:space="preserve"> over information about ourselves and who has access to it. Just like we wouldn’t want strangers peeking into our homes or invading our personal lives, privacy in the digital realm means protecting sensitive information, such as our names, addresses, contact details, financial data, and online activities.</w:t>
      </w:r>
    </w:p>
    <w:p w:rsidR="00000000" w:rsidDel="00000000" w:rsidP="00000000" w:rsidRDefault="00000000" w:rsidRPr="00000000" w14:paraId="000000DF">
      <w:pPr>
        <w:pStyle w:val="Heading3"/>
        <w:keepNext w:val="0"/>
        <w:keepLines w:val="0"/>
        <w:shd w:fill="ffffff" w:val="clear"/>
        <w:spacing w:after="300" w:before="1220" w:line="264" w:lineRule="auto"/>
        <w:ind w:left="460" w:firstLine="0"/>
        <w:rPr>
          <w:color w:val="002b56"/>
          <w:sz w:val="36"/>
          <w:szCs w:val="36"/>
        </w:rPr>
      </w:pPr>
      <w:bookmarkStart w:colFirst="0" w:colLast="0" w:name="_mpsxeoum7lza" w:id="21"/>
      <w:bookmarkEnd w:id="21"/>
      <w:r w:rsidDel="00000000" w:rsidR="00000000" w:rsidRPr="00000000">
        <w:rPr>
          <w:color w:val="002b56"/>
          <w:sz w:val="36"/>
          <w:szCs w:val="36"/>
          <w:rtl w:val="0"/>
        </w:rPr>
        <w:t xml:space="preserve">How we maintain privacy and confidentiality in our community:</w:t>
      </w:r>
    </w:p>
    <w:p w:rsidR="00000000" w:rsidDel="00000000" w:rsidP="00000000" w:rsidRDefault="00000000" w:rsidRPr="00000000" w14:paraId="000000E0">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Practicing privacy and confidentiality within a community </w:t>
      </w:r>
      <w:r w:rsidDel="00000000" w:rsidR="00000000" w:rsidRPr="00000000">
        <w:rPr>
          <w:b w:val="1"/>
          <w:color w:val="028eca"/>
          <w:sz w:val="21"/>
          <w:szCs w:val="21"/>
          <w:rtl w:val="0"/>
        </w:rPr>
        <w:t xml:space="preserve">involves respecting and safeguarding the personal information shared</w:t>
      </w:r>
      <w:r w:rsidDel="00000000" w:rsidR="00000000" w:rsidRPr="00000000">
        <w:rPr>
          <w:color w:val="002b56"/>
          <w:sz w:val="21"/>
          <w:szCs w:val="21"/>
          <w:rtl w:val="0"/>
        </w:rPr>
        <w:t xml:space="preserve"> by community members.</w:t>
      </w:r>
    </w:p>
    <w:p w:rsidR="00000000" w:rsidDel="00000000" w:rsidP="00000000" w:rsidRDefault="00000000" w:rsidRPr="00000000" w14:paraId="000000E1">
      <w:pPr>
        <w:shd w:fill="ffffff" w:val="clear"/>
        <w:spacing w:after="160" w:before="760" w:lineRule="auto"/>
        <w:ind w:left="460" w:firstLine="0"/>
        <w:rPr>
          <w:color w:val="002b56"/>
          <w:sz w:val="21"/>
          <w:szCs w:val="21"/>
        </w:rPr>
      </w:pPr>
      <w:r w:rsidDel="00000000" w:rsidR="00000000" w:rsidRPr="00000000">
        <w:rPr>
          <w:color w:val="002b56"/>
          <w:sz w:val="21"/>
          <w:szCs w:val="21"/>
          <w:rtl w:val="0"/>
        </w:rPr>
        <w:t xml:space="preserve">These are the </w:t>
      </w:r>
      <w:r w:rsidDel="00000000" w:rsidR="00000000" w:rsidRPr="00000000">
        <w:rPr>
          <w:b w:val="1"/>
          <w:color w:val="002b56"/>
          <w:sz w:val="21"/>
          <w:szCs w:val="21"/>
          <w:rtl w:val="0"/>
        </w:rPr>
        <w:t xml:space="preserve">ways we uphold privacy</w:t>
      </w:r>
      <w:r w:rsidDel="00000000" w:rsidR="00000000" w:rsidRPr="00000000">
        <w:rPr>
          <w:color w:val="002b56"/>
          <w:sz w:val="21"/>
          <w:szCs w:val="21"/>
          <w:rtl w:val="0"/>
        </w:rPr>
        <w:t xml:space="preserve"> at our institute:</w:t>
      </w:r>
    </w:p>
    <w:p w:rsidR="00000000" w:rsidDel="00000000" w:rsidP="00000000" w:rsidRDefault="00000000" w:rsidRPr="00000000" w14:paraId="000000E2">
      <w:pPr>
        <w:numPr>
          <w:ilvl w:val="0"/>
          <w:numId w:val="1"/>
        </w:numPr>
        <w:shd w:fill="ffffff" w:val="clear"/>
        <w:spacing w:after="0" w:afterAutospacing="0" w:before="920" w:lineRule="auto"/>
        <w:ind w:left="1180" w:hanging="360"/>
      </w:pPr>
      <w:r w:rsidDel="00000000" w:rsidR="00000000" w:rsidRPr="00000000">
        <w:rPr>
          <w:b w:val="1"/>
          <w:color w:val="002b56"/>
          <w:sz w:val="21"/>
          <w:szCs w:val="21"/>
          <w:shd w:fill="05f283" w:val="clear"/>
          <w:rtl w:val="0"/>
        </w:rPr>
        <w:t xml:space="preserve">Obtain consent before sharing:</w:t>
      </w:r>
      <w:r w:rsidDel="00000000" w:rsidR="00000000" w:rsidRPr="00000000">
        <w:rPr>
          <w:color w:val="002b56"/>
          <w:sz w:val="21"/>
          <w:szCs w:val="21"/>
          <w:rtl w:val="0"/>
        </w:rPr>
        <w:t xml:space="preserve"> We seek permission from individuals before sharing their personal information, stories, or experiences with others. We obtain their clear, informed consent, and ensure they are comfortable with the extent of sharing. When in doubt, we don’t share their information.</w:t>
      </w:r>
    </w:p>
    <w:p w:rsidR="00000000" w:rsidDel="00000000" w:rsidP="00000000" w:rsidRDefault="00000000" w:rsidRPr="00000000" w14:paraId="000000E3">
      <w:pPr>
        <w:numPr>
          <w:ilvl w:val="0"/>
          <w:numId w:val="1"/>
        </w:numPr>
        <w:shd w:fill="ffffff" w:val="clea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Maintain confidentiality in discussions:</w:t>
      </w:r>
      <w:r w:rsidDel="00000000" w:rsidR="00000000" w:rsidRPr="00000000">
        <w:rPr>
          <w:color w:val="002b56"/>
          <w:sz w:val="21"/>
          <w:szCs w:val="21"/>
          <w:rtl w:val="0"/>
        </w:rPr>
        <w:t xml:space="preserve"> If the community engages in discussions or activities that involve personal information sharing, we emphasize the importance of confidentiality. We encourage all members to keep shared information to themselves, and refrain from sharing it outside the community without explicit permission.</w:t>
      </w:r>
    </w:p>
    <w:p w:rsidR="00000000" w:rsidDel="00000000" w:rsidP="00000000" w:rsidRDefault="00000000" w:rsidRPr="00000000" w14:paraId="000000E4">
      <w:pPr>
        <w:numPr>
          <w:ilvl w:val="0"/>
          <w:numId w:val="1"/>
        </w:numPr>
        <w:shd w:fill="ffffff" w:val="clear"/>
        <w:spacing w:after="0" w:afterAutospacing="0" w:before="0" w:beforeAutospacing="0" w:lineRule="auto"/>
        <w:ind w:left="1180" w:hanging="360"/>
      </w:pPr>
      <w:r w:rsidDel="00000000" w:rsidR="00000000" w:rsidRPr="00000000">
        <w:rPr>
          <w:b w:val="1"/>
          <w:color w:val="002b56"/>
          <w:sz w:val="21"/>
          <w:szCs w:val="21"/>
          <w:shd w:fill="05f283" w:val="clear"/>
          <w:rtl w:val="0"/>
        </w:rPr>
        <w:t xml:space="preserve">Use secure communication channels:</w:t>
      </w:r>
      <w:r w:rsidDel="00000000" w:rsidR="00000000" w:rsidRPr="00000000">
        <w:rPr>
          <w:color w:val="002b56"/>
          <w:sz w:val="21"/>
          <w:szCs w:val="21"/>
          <w:rtl w:val="0"/>
        </w:rPr>
        <w:t xml:space="preserve"> We are cautious about sharing any financial or personal information. If we must share such details (for example to enable a payment to us), we make sure that the communication channel uses proper security protocols.</w:t>
      </w:r>
    </w:p>
    <w:p w:rsidR="00000000" w:rsidDel="00000000" w:rsidP="00000000" w:rsidRDefault="00000000" w:rsidRPr="00000000" w14:paraId="000000E5">
      <w:pPr>
        <w:numPr>
          <w:ilvl w:val="0"/>
          <w:numId w:val="1"/>
        </w:numPr>
        <w:shd w:fill="ffffff" w:val="clear"/>
        <w:spacing w:after="160" w:before="0" w:beforeAutospacing="0" w:lineRule="auto"/>
        <w:ind w:left="1180" w:hanging="360"/>
      </w:pPr>
      <w:r w:rsidDel="00000000" w:rsidR="00000000" w:rsidRPr="00000000">
        <w:rPr>
          <w:rtl w:val="0"/>
        </w:rPr>
      </w:r>
    </w:p>
    <w:p w:rsidR="00000000" w:rsidDel="00000000" w:rsidP="00000000" w:rsidRDefault="00000000" w:rsidRPr="00000000" w14:paraId="000000E6">
      <w:pPr>
        <w:pStyle w:val="Heading1"/>
        <w:keepNext w:val="0"/>
        <w:keepLines w:val="0"/>
        <w:shd w:fill="ffffff" w:val="clear"/>
        <w:spacing w:after="160" w:before="300" w:line="264" w:lineRule="auto"/>
        <w:rPr>
          <w:color w:val="333333"/>
          <w:sz w:val="54"/>
          <w:szCs w:val="54"/>
        </w:rPr>
      </w:pPr>
      <w:bookmarkStart w:colFirst="0" w:colLast="0" w:name="_b5744nnmixvw" w:id="22"/>
      <w:bookmarkEnd w:id="22"/>
      <w:r w:rsidDel="00000000" w:rsidR="00000000" w:rsidRPr="00000000">
        <w:rPr>
          <w:color w:val="333333"/>
          <w:sz w:val="54"/>
          <w:szCs w:val="54"/>
          <w:rtl w:val="0"/>
        </w:rPr>
        <w:t xml:space="preserve">Offense Types</w:t>
      </w:r>
    </w:p>
    <w:p w:rsidR="00000000" w:rsidDel="00000000" w:rsidP="00000000" w:rsidRDefault="00000000" w:rsidRPr="00000000" w14:paraId="000000E7">
      <w:pPr>
        <w:shd w:fill="ffffff" w:val="clear"/>
        <w:spacing w:after="160" w:before="760" w:lineRule="auto"/>
        <w:ind w:left="460" w:firstLine="0"/>
        <w:rPr>
          <w:color w:val="333333"/>
          <w:sz w:val="54"/>
          <w:szCs w:val="54"/>
        </w:rPr>
      </w:pPr>
      <w:r w:rsidDel="00000000" w:rsidR="00000000" w:rsidRPr="00000000">
        <w:rPr>
          <w:color w:val="333333"/>
          <w:sz w:val="54"/>
          <w:szCs w:val="54"/>
        </w:rPr>
        <w:drawing>
          <wp:inline distB="114300" distT="114300" distL="114300" distR="114300">
            <wp:extent cx="5943600" cy="419100"/>
            <wp:effectExtent b="0" l="0" r="0" t="0"/>
            <wp:docPr id="1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hd w:fill="e7e9ec" w:val="clear"/>
        <w:spacing w:before="760" w:lineRule="auto"/>
        <w:ind w:left="460" w:firstLine="0"/>
        <w:rPr>
          <w:color w:val="002b56"/>
          <w:sz w:val="21"/>
          <w:szCs w:val="21"/>
        </w:rPr>
      </w:pPr>
      <w:r w:rsidDel="00000000" w:rsidR="00000000" w:rsidRPr="00000000">
        <w:rPr>
          <w:color w:val="002b56"/>
          <w:sz w:val="21"/>
          <w:szCs w:val="21"/>
          <w:rtl w:val="0"/>
        </w:rPr>
        <w:t xml:space="preserve">We place </w:t>
      </w:r>
      <w:r w:rsidDel="00000000" w:rsidR="00000000" w:rsidRPr="00000000">
        <w:rPr>
          <w:b w:val="1"/>
          <w:color w:val="002b56"/>
          <w:sz w:val="21"/>
          <w:szCs w:val="21"/>
          <w:rtl w:val="0"/>
        </w:rPr>
        <w:t xml:space="preserve">violations</w:t>
      </w:r>
      <w:r w:rsidDel="00000000" w:rsidR="00000000" w:rsidRPr="00000000">
        <w:rPr>
          <w:color w:val="002b56"/>
          <w:sz w:val="21"/>
          <w:szCs w:val="21"/>
          <w:rtl w:val="0"/>
        </w:rPr>
        <w:t xml:space="preserve"> of the Code of Conduct into </w:t>
      </w:r>
      <w:r w:rsidDel="00000000" w:rsidR="00000000" w:rsidRPr="00000000">
        <w:rPr>
          <w:b w:val="1"/>
          <w:color w:val="002b56"/>
          <w:sz w:val="21"/>
          <w:szCs w:val="21"/>
          <w:shd w:fill="05f283" w:val="clear"/>
          <w:rtl w:val="0"/>
        </w:rPr>
        <w:t xml:space="preserve">3 categories</w:t>
      </w:r>
      <w:r w:rsidDel="00000000" w:rsidR="00000000" w:rsidRPr="00000000">
        <w:rPr>
          <w:color w:val="002b56"/>
          <w:sz w:val="21"/>
          <w:szCs w:val="21"/>
          <w:rtl w:val="0"/>
        </w:rPr>
        <w:t xml:space="preserve">.</w:t>
      </w:r>
    </w:p>
    <w:p w:rsidR="00000000" w:rsidDel="00000000" w:rsidP="00000000" w:rsidRDefault="00000000" w:rsidRPr="00000000" w14:paraId="000000E9">
      <w:pPr>
        <w:shd w:fill="ffffff" w:val="clear"/>
        <w:spacing w:after="160" w:before="760" w:lineRule="auto"/>
        <w:ind w:left="460" w:firstLine="0"/>
        <w:rPr>
          <w:color w:val="002b56"/>
          <w:sz w:val="21"/>
          <w:szCs w:val="21"/>
        </w:rPr>
      </w:pPr>
      <w:r w:rsidDel="00000000" w:rsidR="00000000" w:rsidRPr="00000000">
        <w:rPr>
          <w:color w:val="002b56"/>
          <w:sz w:val="21"/>
          <w:szCs w:val="21"/>
        </w:rPr>
        <w:drawing>
          <wp:inline distB="114300" distT="114300" distL="114300" distR="114300">
            <wp:extent cx="5943600" cy="3340100"/>
            <wp:effectExtent b="0" l="0" r="0" t="0"/>
            <wp:docPr id="4"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r>
      <w:r w:rsidDel="00000000" w:rsidR="00000000" w:rsidRPr="00000000">
        <w:rPr>
          <w:color w:val="002b56"/>
          <w:sz w:val="21"/>
          <w:szCs w:val="21"/>
        </w:rPr>
        <w:drawing>
          <wp:inline distB="114300" distT="114300" distL="114300" distR="114300">
            <wp:extent cx="5943600" cy="254000"/>
            <wp:effectExtent b="0" l="0" r="0" t="0"/>
            <wp:docPr id="1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pStyle w:val="Heading1"/>
        <w:keepNext w:val="0"/>
        <w:keepLines w:val="0"/>
        <w:shd w:fill="ffffff" w:val="clear"/>
        <w:spacing w:after="160" w:before="300" w:line="264" w:lineRule="auto"/>
        <w:rPr>
          <w:color w:val="333333"/>
          <w:sz w:val="54"/>
          <w:szCs w:val="54"/>
        </w:rPr>
      </w:pPr>
      <w:bookmarkStart w:colFirst="0" w:colLast="0" w:name="_woceg4r47r1x" w:id="23"/>
      <w:bookmarkEnd w:id="23"/>
      <w:r w:rsidDel="00000000" w:rsidR="00000000" w:rsidRPr="00000000">
        <w:rPr>
          <w:color w:val="333333"/>
          <w:sz w:val="54"/>
          <w:szCs w:val="54"/>
          <w:rtl w:val="0"/>
        </w:rPr>
        <w:t xml:space="preserve">The Consequences of a Breach</w:t>
      </w:r>
    </w:p>
    <w:p w:rsidR="00000000" w:rsidDel="00000000" w:rsidP="00000000" w:rsidRDefault="00000000" w:rsidRPr="00000000" w14:paraId="000000EC">
      <w:pPr>
        <w:shd w:fill="ffffff" w:val="clear"/>
        <w:spacing w:after="160" w:before="760" w:lineRule="auto"/>
        <w:ind w:left="460" w:firstLine="0"/>
        <w:rPr>
          <w:color w:val="333333"/>
          <w:sz w:val="54"/>
          <w:szCs w:val="54"/>
        </w:rPr>
      </w:pPr>
      <w:r w:rsidDel="00000000" w:rsidR="00000000" w:rsidRPr="00000000">
        <w:rPr>
          <w:color w:val="333333"/>
          <w:sz w:val="54"/>
          <w:szCs w:val="54"/>
        </w:rPr>
        <w:drawing>
          <wp:inline distB="114300" distT="114300" distL="114300" distR="114300">
            <wp:extent cx="5943600" cy="419100"/>
            <wp:effectExtent b="0" l="0" r="0" t="0"/>
            <wp:docPr id="24"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hd w:fill="ffffff" w:val="clear"/>
        <w:spacing w:after="160" w:before="760" w:lineRule="auto"/>
        <w:ind w:left="460" w:firstLine="0"/>
        <w:rPr>
          <w:color w:val="002b56"/>
          <w:sz w:val="21"/>
          <w:szCs w:val="21"/>
        </w:rPr>
      </w:pPr>
      <w:r w:rsidDel="00000000" w:rsidR="00000000" w:rsidRPr="00000000">
        <w:rPr>
          <w:color w:val="333333"/>
          <w:sz w:val="54"/>
          <w:szCs w:val="54"/>
          <w:rtl w:val="0"/>
        </w:rPr>
        <w:br w:type="textWrapping"/>
      </w:r>
      <w:r w:rsidDel="00000000" w:rsidR="00000000" w:rsidRPr="00000000">
        <w:rPr>
          <w:color w:val="002b56"/>
          <w:sz w:val="21"/>
          <w:szCs w:val="21"/>
          <w:rtl w:val="0"/>
        </w:rPr>
        <w:t xml:space="preserve">This graphic </w:t>
      </w:r>
      <w:r w:rsidDel="00000000" w:rsidR="00000000" w:rsidRPr="00000000">
        <w:rPr>
          <w:b w:val="1"/>
          <w:color w:val="002b56"/>
          <w:sz w:val="21"/>
          <w:szCs w:val="21"/>
          <w:rtl w:val="0"/>
        </w:rPr>
        <w:t xml:space="preserve">provides a visual of the consequences</w:t>
      </w:r>
      <w:r w:rsidDel="00000000" w:rsidR="00000000" w:rsidRPr="00000000">
        <w:rPr>
          <w:color w:val="002b56"/>
          <w:sz w:val="21"/>
          <w:szCs w:val="21"/>
          <w:rtl w:val="0"/>
        </w:rPr>
        <w:t xml:space="preserve"> for a breach of the </w:t>
      </w:r>
      <w:r w:rsidDel="00000000" w:rsidR="00000000" w:rsidRPr="00000000">
        <w:rPr>
          <w:b w:val="1"/>
          <w:color w:val="002b56"/>
          <w:sz w:val="21"/>
          <w:szCs w:val="21"/>
          <w:shd w:fill="05f283" w:val="clear"/>
          <w:rtl w:val="0"/>
        </w:rPr>
        <w:t xml:space="preserve">Code of Conduct</w:t>
      </w:r>
      <w:r w:rsidDel="00000000" w:rsidR="00000000" w:rsidRPr="00000000">
        <w:rPr>
          <w:color w:val="002b56"/>
          <w:sz w:val="21"/>
          <w:szCs w:val="21"/>
          <w:rtl w:val="0"/>
        </w:rPr>
        <w:t xml:space="preserve">.</w:t>
      </w:r>
    </w:p>
    <w:p w:rsidR="00000000" w:rsidDel="00000000" w:rsidP="00000000" w:rsidRDefault="00000000" w:rsidRPr="00000000" w14:paraId="000000EE">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r>
      <w:r w:rsidDel="00000000" w:rsidR="00000000" w:rsidRPr="00000000">
        <w:rPr>
          <w:color w:val="002b56"/>
          <w:sz w:val="21"/>
          <w:szCs w:val="21"/>
        </w:rPr>
        <w:drawing>
          <wp:inline distB="114300" distT="114300" distL="114300" distR="114300">
            <wp:extent cx="5943600" cy="3022600"/>
            <wp:effectExtent b="0" l="0" r="0" t="0"/>
            <wp:docPr id="20"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hd w:fill="ffffff" w:val="clear"/>
        <w:spacing w:after="160" w:before="760" w:lineRule="auto"/>
        <w:ind w:left="460" w:firstLine="0"/>
        <w:rPr>
          <w:color w:val="002b56"/>
          <w:sz w:val="21"/>
          <w:szCs w:val="21"/>
        </w:rPr>
      </w:pPr>
      <w:r w:rsidDel="00000000" w:rsidR="00000000" w:rsidRPr="00000000">
        <w:rPr>
          <w:color w:val="002b56"/>
          <w:sz w:val="21"/>
          <w:szCs w:val="21"/>
          <w:rtl w:val="0"/>
        </w:rPr>
        <w:br w:type="textWrapping"/>
        <w:t xml:space="preserve">In </w:t>
      </w:r>
      <w:r w:rsidDel="00000000" w:rsidR="00000000" w:rsidRPr="00000000">
        <w:rPr>
          <w:b w:val="1"/>
          <w:color w:val="002b56"/>
          <w:sz w:val="21"/>
          <w:szCs w:val="21"/>
          <w:rtl w:val="0"/>
        </w:rPr>
        <w:t xml:space="preserve">summary</w:t>
      </w:r>
      <w:r w:rsidDel="00000000" w:rsidR="00000000" w:rsidRPr="00000000">
        <w:rPr>
          <w:color w:val="002b56"/>
          <w:sz w:val="21"/>
          <w:szCs w:val="21"/>
          <w:rtl w:val="0"/>
        </w:rPr>
        <w:t xml:space="preserve">:</w:t>
      </w:r>
    </w:p>
    <w:p w:rsidR="00000000" w:rsidDel="00000000" w:rsidP="00000000" w:rsidRDefault="00000000" w:rsidRPr="00000000" w14:paraId="000000F0">
      <w:pPr>
        <w:numPr>
          <w:ilvl w:val="0"/>
          <w:numId w:val="12"/>
        </w:numPr>
        <w:spacing w:after="0" w:afterAutospacing="0" w:before="920" w:lineRule="auto"/>
        <w:ind w:left="1180" w:hanging="360"/>
      </w:pPr>
      <w:r w:rsidDel="00000000" w:rsidR="00000000" w:rsidRPr="00000000">
        <w:rPr>
          <w:color w:val="002b56"/>
          <w:sz w:val="21"/>
          <w:szCs w:val="21"/>
          <w:rtl w:val="0"/>
        </w:rPr>
        <w:t xml:space="preserve">If a learner commits a misuse, they receive a soft warning.</w:t>
      </w:r>
    </w:p>
    <w:p w:rsidR="00000000" w:rsidDel="00000000" w:rsidP="00000000" w:rsidRDefault="00000000" w:rsidRPr="00000000" w14:paraId="000000F1">
      <w:pPr>
        <w:numPr>
          <w:ilvl w:val="0"/>
          <w:numId w:val="12"/>
        </w:numPr>
        <w:spacing w:after="0" w:afterAutospacing="0" w:before="0" w:beforeAutospacing="0" w:lineRule="auto"/>
        <w:ind w:left="1180" w:hanging="360"/>
      </w:pPr>
      <w:r w:rsidDel="00000000" w:rsidR="00000000" w:rsidRPr="00000000">
        <w:rPr>
          <w:color w:val="002b56"/>
          <w:sz w:val="21"/>
          <w:szCs w:val="21"/>
          <w:rtl w:val="0"/>
        </w:rPr>
        <w:t xml:space="preserve">The </w:t>
      </w:r>
      <w:r w:rsidDel="00000000" w:rsidR="00000000" w:rsidRPr="00000000">
        <w:rPr>
          <w:i w:val="1"/>
          <w:color w:val="002b56"/>
          <w:sz w:val="21"/>
          <w:szCs w:val="21"/>
          <w:rtl w:val="0"/>
        </w:rPr>
        <w:t xml:space="preserve">first</w:t>
      </w:r>
      <w:r w:rsidDel="00000000" w:rsidR="00000000" w:rsidRPr="00000000">
        <w:rPr>
          <w:color w:val="002b56"/>
          <w:sz w:val="21"/>
          <w:szCs w:val="21"/>
          <w:rtl w:val="0"/>
        </w:rPr>
        <w:t xml:space="preserve"> time a learner commits a mild offense, they receive a soft warning.</w:t>
      </w:r>
    </w:p>
    <w:p w:rsidR="00000000" w:rsidDel="00000000" w:rsidP="00000000" w:rsidRDefault="00000000" w:rsidRPr="00000000" w14:paraId="000000F2">
      <w:pPr>
        <w:numPr>
          <w:ilvl w:val="0"/>
          <w:numId w:val="12"/>
        </w:numPr>
        <w:spacing w:after="0" w:afterAutospacing="0" w:before="0" w:beforeAutospacing="0" w:lineRule="auto"/>
        <w:ind w:left="1180" w:hanging="360"/>
      </w:pPr>
      <w:r w:rsidDel="00000000" w:rsidR="00000000" w:rsidRPr="00000000">
        <w:rPr>
          <w:color w:val="002b56"/>
          <w:sz w:val="21"/>
          <w:szCs w:val="21"/>
          <w:rtl w:val="0"/>
        </w:rPr>
        <w:t xml:space="preserve">The </w:t>
      </w:r>
      <w:r w:rsidDel="00000000" w:rsidR="00000000" w:rsidRPr="00000000">
        <w:rPr>
          <w:i w:val="1"/>
          <w:color w:val="002b56"/>
          <w:sz w:val="21"/>
          <w:szCs w:val="21"/>
          <w:rtl w:val="0"/>
        </w:rPr>
        <w:t xml:space="preserve">second</w:t>
      </w:r>
      <w:r w:rsidDel="00000000" w:rsidR="00000000" w:rsidRPr="00000000">
        <w:rPr>
          <w:color w:val="002b56"/>
          <w:sz w:val="21"/>
          <w:szCs w:val="21"/>
          <w:rtl w:val="0"/>
        </w:rPr>
        <w:t xml:space="preserve"> time a learner commits a mild offense, they receive an official warning.</w:t>
      </w:r>
    </w:p>
    <w:p w:rsidR="00000000" w:rsidDel="00000000" w:rsidP="00000000" w:rsidRDefault="00000000" w:rsidRPr="00000000" w14:paraId="000000F3">
      <w:pPr>
        <w:numPr>
          <w:ilvl w:val="0"/>
          <w:numId w:val="12"/>
        </w:numPr>
        <w:spacing w:after="0" w:afterAutospacing="0" w:before="0" w:beforeAutospacing="0" w:lineRule="auto"/>
        <w:ind w:left="1180" w:hanging="360"/>
      </w:pPr>
      <w:r w:rsidDel="00000000" w:rsidR="00000000" w:rsidRPr="00000000">
        <w:rPr>
          <w:color w:val="002b56"/>
          <w:sz w:val="21"/>
          <w:szCs w:val="21"/>
          <w:rtl w:val="0"/>
        </w:rPr>
        <w:t xml:space="preserve">If a learner commits </w:t>
      </w:r>
      <w:r w:rsidDel="00000000" w:rsidR="00000000" w:rsidRPr="00000000">
        <w:rPr>
          <w:b w:val="1"/>
          <w:i w:val="1"/>
          <w:color w:val="002b56"/>
          <w:sz w:val="21"/>
          <w:szCs w:val="21"/>
          <w:rtl w:val="0"/>
        </w:rPr>
        <w:t xml:space="preserve">3 mild offenses</w:t>
      </w:r>
      <w:r w:rsidDel="00000000" w:rsidR="00000000" w:rsidRPr="00000000">
        <w:rPr>
          <w:color w:val="002b56"/>
          <w:sz w:val="21"/>
          <w:szCs w:val="21"/>
          <w:rtl w:val="0"/>
        </w:rPr>
        <w:t xml:space="preserve"> OR </w:t>
      </w:r>
      <w:r w:rsidDel="00000000" w:rsidR="00000000" w:rsidRPr="00000000">
        <w:rPr>
          <w:b w:val="1"/>
          <w:i w:val="1"/>
          <w:color w:val="002b56"/>
          <w:sz w:val="21"/>
          <w:szCs w:val="21"/>
          <w:rtl w:val="0"/>
        </w:rPr>
        <w:t xml:space="preserve">1 severe offense</w:t>
      </w:r>
      <w:r w:rsidDel="00000000" w:rsidR="00000000" w:rsidRPr="00000000">
        <w:rPr>
          <w:color w:val="002b56"/>
          <w:sz w:val="21"/>
          <w:szCs w:val="21"/>
          <w:rtl w:val="0"/>
        </w:rPr>
        <w:t xml:space="preserve">, then they will be temporarily banned from the program and required to complete a mini-course before being allowed re-entry.</w:t>
      </w:r>
    </w:p>
    <w:p w:rsidR="00000000" w:rsidDel="00000000" w:rsidP="00000000" w:rsidRDefault="00000000" w:rsidRPr="00000000" w14:paraId="000000F4">
      <w:pPr>
        <w:numPr>
          <w:ilvl w:val="0"/>
          <w:numId w:val="12"/>
        </w:numPr>
        <w:spacing w:after="160" w:before="0" w:beforeAutospacing="0" w:lineRule="auto"/>
        <w:ind w:left="1180" w:hanging="360"/>
      </w:pPr>
      <w:r w:rsidDel="00000000" w:rsidR="00000000" w:rsidRPr="00000000">
        <w:rPr>
          <w:color w:val="002b56"/>
          <w:sz w:val="21"/>
          <w:szCs w:val="21"/>
          <w:rtl w:val="0"/>
        </w:rPr>
        <w:t xml:space="preserve">Any subsequent offense, after the completion of the mini-course, will result in expulsion (i.e. permanent ban from all university programs).</w:t>
      </w:r>
    </w:p>
    <w:p w:rsidR="00000000" w:rsidDel="00000000" w:rsidP="00000000" w:rsidRDefault="00000000" w:rsidRPr="00000000" w14:paraId="000000F5">
      <w:pPr>
        <w:shd w:fill="e7e9ec" w:val="clear"/>
        <w:spacing w:before="760" w:lineRule="auto"/>
        <w:ind w:left="460" w:firstLine="0"/>
        <w:rPr>
          <w:b w:val="1"/>
          <w:color w:val="002b56"/>
          <w:sz w:val="21"/>
          <w:szCs w:val="21"/>
        </w:rPr>
      </w:pPr>
      <w:r w:rsidDel="00000000" w:rsidR="00000000" w:rsidRPr="00000000">
        <w:rPr>
          <w:b w:val="1"/>
          <w:color w:val="002b56"/>
          <w:sz w:val="21"/>
          <w:szCs w:val="21"/>
          <w:rtl w:val="0"/>
        </w:rPr>
        <w:t xml:space="preserve">Important!</w:t>
      </w:r>
    </w:p>
    <w:p w:rsidR="00000000" w:rsidDel="00000000" w:rsidP="00000000" w:rsidRDefault="00000000" w:rsidRPr="00000000" w14:paraId="000000F6">
      <w:pPr>
        <w:shd w:fill="e7e9ec" w:val="clear"/>
        <w:spacing w:before="760" w:lineRule="auto"/>
        <w:ind w:left="460" w:firstLine="0"/>
        <w:rPr>
          <w:color w:val="002b56"/>
          <w:sz w:val="21"/>
          <w:szCs w:val="21"/>
        </w:rPr>
      </w:pPr>
      <w:r w:rsidDel="00000000" w:rsidR="00000000" w:rsidRPr="00000000">
        <w:rPr>
          <w:color w:val="002b56"/>
          <w:sz w:val="21"/>
          <w:szCs w:val="21"/>
          <w:rtl w:val="0"/>
        </w:rPr>
        <w:t xml:space="preserve">Any </w:t>
      </w:r>
      <w:r w:rsidDel="00000000" w:rsidR="00000000" w:rsidRPr="00000000">
        <w:rPr>
          <w:b w:val="1"/>
          <w:color w:val="002b56"/>
          <w:sz w:val="21"/>
          <w:szCs w:val="21"/>
          <w:rtl w:val="0"/>
        </w:rPr>
        <w:t xml:space="preserve">offense deemed severe enough</w:t>
      </w:r>
      <w:r w:rsidDel="00000000" w:rsidR="00000000" w:rsidRPr="00000000">
        <w:rPr>
          <w:color w:val="002b56"/>
          <w:sz w:val="21"/>
          <w:szCs w:val="21"/>
          <w:rtl w:val="0"/>
        </w:rPr>
        <w:t xml:space="preserve"> can result in </w:t>
      </w:r>
      <w:r w:rsidDel="00000000" w:rsidR="00000000" w:rsidRPr="00000000">
        <w:rPr>
          <w:b w:val="1"/>
          <w:color w:val="002b56"/>
          <w:sz w:val="21"/>
          <w:szCs w:val="21"/>
          <w:rtl w:val="0"/>
        </w:rPr>
        <w:t xml:space="preserve">immediate expulsion</w:t>
      </w:r>
      <w:r w:rsidDel="00000000" w:rsidR="00000000" w:rsidRPr="00000000">
        <w:rPr>
          <w:color w:val="002b56"/>
          <w:sz w:val="21"/>
          <w:szCs w:val="21"/>
          <w:rtl w:val="0"/>
        </w:rPr>
        <w:t xml:space="preserve">.</w:t>
      </w:r>
    </w:p>
    <w:p w:rsidR="00000000" w:rsidDel="00000000" w:rsidP="00000000" w:rsidRDefault="00000000" w:rsidRPr="00000000" w14:paraId="000000F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rFonts w:ascii="Arial" w:cs="Arial" w:eastAsia="Arial" w:hAnsi="Arial"/>
        <w:color w:val="002b56"/>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002b5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7.png"/><Relationship Id="rId21" Type="http://schemas.openxmlformats.org/officeDocument/2006/relationships/image" Target="media/image22.png"/><Relationship Id="rId24" Type="http://schemas.openxmlformats.org/officeDocument/2006/relationships/image" Target="media/image28.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9.png"/><Relationship Id="rId25"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29.png"/><Relationship Id="rId7" Type="http://schemas.openxmlformats.org/officeDocument/2006/relationships/hyperlink" Target="https://ehub.alxafrica.com/" TargetMode="External"/><Relationship Id="rId8" Type="http://schemas.openxmlformats.org/officeDocument/2006/relationships/image" Target="media/image1.png"/><Relationship Id="rId11" Type="http://schemas.openxmlformats.org/officeDocument/2006/relationships/image" Target="media/image24.png"/><Relationship Id="rId10" Type="http://schemas.openxmlformats.org/officeDocument/2006/relationships/image" Target="media/image26.png"/><Relationship Id="rId13" Type="http://schemas.openxmlformats.org/officeDocument/2006/relationships/image" Target="media/image7.png"/><Relationship Id="rId12" Type="http://schemas.openxmlformats.org/officeDocument/2006/relationships/hyperlink" Target="https://ehub.alxafrica.com/" TargetMode="External"/><Relationship Id="rId15" Type="http://schemas.openxmlformats.org/officeDocument/2006/relationships/hyperlink" Target="https://savanna.alxafrica.com/concepts/107590" TargetMode="External"/><Relationship Id="rId14"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25.png"/><Relationship Id="rId19" Type="http://schemas.openxmlformats.org/officeDocument/2006/relationships/hyperlink" Target="https://www.alxafrica.com/terms-conditions-portal/" TargetMode="External"/><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